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98B" w:rsidRDefault="00A8798B" w:rsidP="0072598E">
      <w:pPr>
        <w:jc w:val="right"/>
        <w:rPr>
          <w:rFonts w:ascii="Bookman Old Style" w:hAnsi="Bookman Old Style"/>
          <w:b/>
          <w:sz w:val="44"/>
          <w:szCs w:val="44"/>
          <w:u w:val="double"/>
        </w:rPr>
      </w:pPr>
      <w:bookmarkStart w:id="0" w:name="_GoBack"/>
      <w:bookmarkEnd w:id="0"/>
    </w:p>
    <w:p w:rsidR="00A8798B" w:rsidRDefault="00A8798B" w:rsidP="00A265B8">
      <w:pPr>
        <w:jc w:val="both"/>
      </w:pPr>
    </w:p>
    <w:p w:rsidR="001C38BB" w:rsidRDefault="001C38BB" w:rsidP="00A265B8">
      <w:pPr>
        <w:jc w:val="both"/>
      </w:pPr>
    </w:p>
    <w:p w:rsidR="00536FCF" w:rsidRDefault="00536FCF" w:rsidP="00A265B8">
      <w:pPr>
        <w:jc w:val="both"/>
      </w:pPr>
    </w:p>
    <w:p w:rsidR="001C38BB" w:rsidRDefault="001C38BB" w:rsidP="00A265B8">
      <w:pPr>
        <w:jc w:val="both"/>
      </w:pPr>
    </w:p>
    <w:p w:rsidR="00536FCF" w:rsidRDefault="00536FCF" w:rsidP="00A265B8">
      <w:pPr>
        <w:jc w:val="both"/>
      </w:pPr>
    </w:p>
    <w:p w:rsidR="00536FCF" w:rsidRDefault="00536FCF" w:rsidP="00A265B8">
      <w:pPr>
        <w:jc w:val="both"/>
      </w:pPr>
    </w:p>
    <w:p w:rsidR="001C38BB" w:rsidRDefault="001C38BB" w:rsidP="00A265B8">
      <w:pPr>
        <w:jc w:val="both"/>
      </w:pPr>
    </w:p>
    <w:p w:rsidR="0072598E" w:rsidRDefault="0072598E" w:rsidP="00A265B8">
      <w:pPr>
        <w:jc w:val="both"/>
      </w:pPr>
    </w:p>
    <w:p w:rsidR="00536FCF" w:rsidRPr="00265F78" w:rsidRDefault="00536FCF" w:rsidP="00536FCF">
      <w:pPr>
        <w:widowControl w:val="0"/>
        <w:autoSpaceDE w:val="0"/>
        <w:autoSpaceDN w:val="0"/>
        <w:adjustRightInd w:val="0"/>
        <w:spacing w:after="0" w:line="240" w:lineRule="auto"/>
        <w:ind w:left="142" w:right="-23"/>
        <w:jc w:val="center"/>
        <w:rPr>
          <w:rFonts w:ascii="Bookman Old Style" w:hAnsi="Bookman Old Style" w:cs="Aharoni"/>
          <w:b/>
          <w:color w:val="000000"/>
          <w:sz w:val="48"/>
          <w:szCs w:val="48"/>
        </w:rPr>
      </w:pPr>
      <w:r w:rsidRPr="00265F78">
        <w:rPr>
          <w:rFonts w:ascii="Bookman Old Style" w:hAnsi="Bookman Old Style" w:cs="Aharoni"/>
          <w:b/>
          <w:bCs/>
          <w:color w:val="231E1F"/>
          <w:spacing w:val="3"/>
          <w:sz w:val="48"/>
          <w:szCs w:val="48"/>
        </w:rPr>
        <w:t>CENTRE FOR ACTION RESEARCH</w:t>
      </w:r>
    </w:p>
    <w:p w:rsidR="00536FCF" w:rsidRDefault="00536FCF" w:rsidP="00536FCF">
      <w:pPr>
        <w:pStyle w:val="BodyText"/>
        <w:ind w:right="571"/>
        <w:jc w:val="center"/>
        <w:rPr>
          <w:rFonts w:ascii="Bookman Old Style" w:hAnsi="Bookman Old Style"/>
          <w:b/>
          <w:sz w:val="28"/>
          <w:szCs w:val="28"/>
        </w:rPr>
      </w:pPr>
    </w:p>
    <w:p w:rsidR="0072598E" w:rsidRDefault="0072598E" w:rsidP="00A265B8">
      <w:pPr>
        <w:jc w:val="both"/>
      </w:pPr>
    </w:p>
    <w:p w:rsidR="0072598E" w:rsidRDefault="0072598E" w:rsidP="00A265B8">
      <w:pPr>
        <w:jc w:val="both"/>
      </w:pPr>
    </w:p>
    <w:p w:rsidR="00536FCF" w:rsidRDefault="00536FCF" w:rsidP="00A265B8">
      <w:pPr>
        <w:jc w:val="both"/>
      </w:pPr>
    </w:p>
    <w:p w:rsidR="00536FCF" w:rsidRDefault="00536FCF" w:rsidP="00A265B8">
      <w:pPr>
        <w:jc w:val="both"/>
      </w:pPr>
    </w:p>
    <w:p w:rsidR="00536FCF" w:rsidRDefault="00536FCF" w:rsidP="00A265B8">
      <w:pPr>
        <w:jc w:val="both"/>
      </w:pPr>
    </w:p>
    <w:p w:rsidR="00536FCF" w:rsidRDefault="00536FCF" w:rsidP="00A265B8">
      <w:pPr>
        <w:jc w:val="both"/>
      </w:pPr>
    </w:p>
    <w:tbl>
      <w:tblPr>
        <w:tblStyle w:val="TableGrid"/>
        <w:tblW w:w="0" w:type="auto"/>
        <w:tblInd w:w="-176" w:type="dxa"/>
        <w:tblLook w:val="04A0" w:firstRow="1" w:lastRow="0" w:firstColumn="1" w:lastColumn="0" w:noHBand="0" w:noVBand="1"/>
      </w:tblPr>
      <w:tblGrid>
        <w:gridCol w:w="9356"/>
      </w:tblGrid>
      <w:tr w:rsidR="00A8798B" w:rsidTr="00A8798B">
        <w:trPr>
          <w:trHeight w:val="602"/>
        </w:trPr>
        <w:tc>
          <w:tcPr>
            <w:tcW w:w="9356" w:type="dxa"/>
            <w:vAlign w:val="center"/>
          </w:tcPr>
          <w:p w:rsidR="00A8798B" w:rsidRPr="00536FCF" w:rsidRDefault="001753D4" w:rsidP="001753D4">
            <w:pPr>
              <w:jc w:val="center"/>
              <w:rPr>
                <w:rFonts w:ascii="Bookman Old Style" w:hAnsi="Bookman Old Style"/>
                <w:b/>
                <w:sz w:val="52"/>
                <w:szCs w:val="52"/>
              </w:rPr>
            </w:pPr>
            <w:r>
              <w:rPr>
                <w:rFonts w:ascii="Bookman Old Style" w:hAnsi="Bookman Old Style"/>
                <w:b/>
                <w:sz w:val="52"/>
                <w:szCs w:val="52"/>
              </w:rPr>
              <w:t xml:space="preserve">Policy on </w:t>
            </w:r>
            <w:r w:rsidRPr="00536FCF">
              <w:rPr>
                <w:rFonts w:ascii="Bookman Old Style" w:hAnsi="Bookman Old Style"/>
                <w:b/>
                <w:sz w:val="52"/>
                <w:szCs w:val="52"/>
              </w:rPr>
              <w:t xml:space="preserve">Sexual Harassment </w:t>
            </w:r>
            <w:r>
              <w:rPr>
                <w:rFonts w:ascii="Bookman Old Style" w:hAnsi="Bookman Old Style"/>
                <w:b/>
                <w:sz w:val="52"/>
                <w:szCs w:val="52"/>
              </w:rPr>
              <w:t>(</w:t>
            </w:r>
            <w:r w:rsidRPr="00536FCF">
              <w:rPr>
                <w:rFonts w:ascii="Bookman Old Style" w:hAnsi="Bookman Old Style"/>
                <w:b/>
                <w:sz w:val="52"/>
                <w:szCs w:val="52"/>
              </w:rPr>
              <w:t>P</w:t>
            </w:r>
            <w:r>
              <w:rPr>
                <w:rFonts w:ascii="Bookman Old Style" w:hAnsi="Bookman Old Style"/>
                <w:b/>
                <w:sz w:val="52"/>
                <w:szCs w:val="52"/>
              </w:rPr>
              <w:t>OSH)</w:t>
            </w:r>
          </w:p>
        </w:tc>
      </w:tr>
    </w:tbl>
    <w:p w:rsidR="00A8798B" w:rsidRDefault="00A8798B" w:rsidP="00A265B8">
      <w:pPr>
        <w:jc w:val="both"/>
      </w:pPr>
    </w:p>
    <w:p w:rsidR="00A8798B" w:rsidRDefault="00A8798B" w:rsidP="00A265B8">
      <w:pPr>
        <w:jc w:val="both"/>
      </w:pPr>
    </w:p>
    <w:p w:rsidR="00F805AA" w:rsidRDefault="00F805AA" w:rsidP="00A265B8">
      <w:pPr>
        <w:jc w:val="both"/>
      </w:pPr>
    </w:p>
    <w:p w:rsidR="00F805AA" w:rsidRDefault="00F805AA" w:rsidP="00A265B8">
      <w:pPr>
        <w:jc w:val="both"/>
      </w:pPr>
    </w:p>
    <w:p w:rsidR="00536FCF" w:rsidRDefault="00536FCF" w:rsidP="00536FCF">
      <w:pPr>
        <w:ind w:left="567" w:right="571" w:firstLine="966"/>
        <w:jc w:val="center"/>
        <w:rPr>
          <w:rFonts w:ascii="Bookman Old Style" w:hAnsi="Bookman Old Style"/>
          <w:b/>
          <w:sz w:val="36"/>
          <w:szCs w:val="36"/>
        </w:rPr>
      </w:pPr>
      <w:r>
        <w:rPr>
          <w:rFonts w:ascii="Bookman Old Style" w:hAnsi="Bookman Old Style"/>
          <w:b/>
          <w:w w:val="110"/>
          <w:sz w:val="36"/>
          <w:szCs w:val="36"/>
        </w:rPr>
        <w:t>2023</w:t>
      </w:r>
    </w:p>
    <w:p w:rsidR="00536FCF" w:rsidRDefault="00536FCF" w:rsidP="00536FCF">
      <w:pPr>
        <w:pStyle w:val="BodyText"/>
        <w:spacing w:before="6"/>
        <w:ind w:right="571"/>
        <w:rPr>
          <w:rFonts w:ascii="Bookman Old Style" w:hAnsi="Bookman Old Style"/>
          <w:sz w:val="24"/>
          <w:szCs w:val="24"/>
        </w:rPr>
      </w:pPr>
    </w:p>
    <w:p w:rsidR="00536FCF" w:rsidRDefault="00536FCF" w:rsidP="00536FCF">
      <w:pPr>
        <w:pStyle w:val="BodyText"/>
        <w:spacing w:before="6"/>
        <w:ind w:right="571"/>
        <w:rPr>
          <w:rFonts w:ascii="Bookman Old Style" w:hAnsi="Bookman Old Style"/>
          <w:sz w:val="24"/>
          <w:szCs w:val="24"/>
        </w:rPr>
      </w:pPr>
    </w:p>
    <w:p w:rsidR="00536FCF" w:rsidRDefault="00536FCF" w:rsidP="00536FCF">
      <w:pPr>
        <w:pStyle w:val="BodyText"/>
        <w:spacing w:before="6"/>
        <w:ind w:right="571"/>
        <w:rPr>
          <w:rFonts w:ascii="Bookman Old Style" w:hAnsi="Bookman Old Style"/>
          <w:sz w:val="24"/>
          <w:szCs w:val="24"/>
        </w:rPr>
      </w:pPr>
    </w:p>
    <w:p w:rsidR="00536FCF" w:rsidRDefault="00536FCF" w:rsidP="00536FCF">
      <w:pPr>
        <w:spacing w:after="0"/>
        <w:ind w:right="571"/>
        <w:jc w:val="center"/>
        <w:rPr>
          <w:rFonts w:ascii="Bookman Old Style" w:hAnsi="Bookman Old Style"/>
          <w:b/>
          <w:bCs/>
          <w:sz w:val="24"/>
          <w:szCs w:val="24"/>
          <w:lang w:val="en-US"/>
        </w:rPr>
      </w:pPr>
      <w:r w:rsidRPr="00E76CA5">
        <w:rPr>
          <w:rFonts w:ascii="Bookman Old Style" w:hAnsi="Bookman Old Style"/>
          <w:b/>
          <w:bCs/>
          <w:sz w:val="24"/>
          <w:szCs w:val="24"/>
          <w:lang w:val="en-US"/>
        </w:rPr>
        <w:t>Plot No.576, Arundhati Vihar,</w:t>
      </w:r>
    </w:p>
    <w:p w:rsidR="00536FCF" w:rsidRDefault="00536FCF" w:rsidP="00536FCF">
      <w:pPr>
        <w:spacing w:after="0"/>
        <w:ind w:right="571"/>
        <w:jc w:val="center"/>
        <w:rPr>
          <w:rFonts w:ascii="Bookman Old Style" w:hAnsi="Bookman Old Style"/>
          <w:b/>
          <w:bCs/>
          <w:sz w:val="24"/>
          <w:szCs w:val="24"/>
          <w:lang w:val="en-US"/>
        </w:rPr>
      </w:pPr>
      <w:r w:rsidRPr="00E76CA5">
        <w:rPr>
          <w:rFonts w:ascii="Bookman Old Style" w:hAnsi="Bookman Old Style"/>
          <w:b/>
          <w:bCs/>
          <w:sz w:val="24"/>
          <w:szCs w:val="24"/>
          <w:lang w:val="en-US"/>
        </w:rPr>
        <w:t>Jagasara, Kaimatia (PO),</w:t>
      </w:r>
    </w:p>
    <w:p w:rsidR="001753D4" w:rsidRDefault="00536FCF" w:rsidP="001753D4">
      <w:pPr>
        <w:spacing w:after="0"/>
        <w:jc w:val="center"/>
        <w:rPr>
          <w:rFonts w:ascii="Bookman Old Style" w:hAnsi="Bookman Old Style"/>
          <w:b/>
          <w:bCs/>
          <w:sz w:val="24"/>
          <w:szCs w:val="24"/>
          <w:lang w:val="en-US"/>
        </w:rPr>
      </w:pPr>
      <w:r w:rsidRPr="00E76CA5">
        <w:rPr>
          <w:rFonts w:ascii="Bookman Old Style" w:hAnsi="Bookman Old Style"/>
          <w:b/>
          <w:bCs/>
          <w:sz w:val="24"/>
          <w:szCs w:val="24"/>
          <w:lang w:val="en-US"/>
        </w:rPr>
        <w:t>Bhubaneshwar, Khurda (Dist.),</w:t>
      </w:r>
    </w:p>
    <w:p w:rsidR="00F805AA" w:rsidRDefault="00536FCF" w:rsidP="00536FCF">
      <w:pPr>
        <w:jc w:val="center"/>
      </w:pPr>
      <w:r w:rsidRPr="00E76CA5">
        <w:rPr>
          <w:rFonts w:ascii="Bookman Old Style" w:hAnsi="Bookman Old Style"/>
          <w:b/>
          <w:bCs/>
          <w:sz w:val="24"/>
          <w:szCs w:val="24"/>
          <w:lang w:val="en-US"/>
        </w:rPr>
        <w:t xml:space="preserve"> Odisha - 752054</w:t>
      </w:r>
    </w:p>
    <w:p w:rsidR="0072598E" w:rsidRDefault="0072598E" w:rsidP="00A265B8">
      <w:pPr>
        <w:jc w:val="both"/>
        <w:rPr>
          <w:rFonts w:ascii="Bookman Old Style" w:hAnsi="Bookman Old Style"/>
          <w:sz w:val="24"/>
          <w:szCs w:val="24"/>
        </w:rPr>
      </w:pPr>
    </w:p>
    <w:p w:rsidR="0072598E" w:rsidRPr="0072598E" w:rsidRDefault="001753D4" w:rsidP="0072598E">
      <w:pPr>
        <w:jc w:val="center"/>
        <w:rPr>
          <w:rFonts w:ascii="Bookman Old Style" w:hAnsi="Bookman Old Style"/>
          <w:sz w:val="40"/>
          <w:szCs w:val="40"/>
          <w:u w:val="double"/>
        </w:rPr>
      </w:pPr>
      <w:r>
        <w:rPr>
          <w:rFonts w:ascii="Bookman Old Style" w:hAnsi="Bookman Old Style"/>
          <w:b/>
          <w:sz w:val="40"/>
          <w:szCs w:val="40"/>
          <w:u w:val="double"/>
        </w:rPr>
        <w:t xml:space="preserve">Policy on </w:t>
      </w:r>
      <w:r w:rsidR="0072598E" w:rsidRPr="0072598E">
        <w:rPr>
          <w:rFonts w:ascii="Bookman Old Style" w:hAnsi="Bookman Old Style"/>
          <w:b/>
          <w:sz w:val="40"/>
          <w:szCs w:val="40"/>
          <w:u w:val="double"/>
        </w:rPr>
        <w:t>Sexual Harassment (</w:t>
      </w:r>
      <w:r>
        <w:rPr>
          <w:rFonts w:ascii="Bookman Old Style" w:hAnsi="Bookman Old Style"/>
          <w:b/>
          <w:sz w:val="40"/>
          <w:szCs w:val="40"/>
          <w:u w:val="double"/>
        </w:rPr>
        <w:t>POSH)</w:t>
      </w:r>
    </w:p>
    <w:p w:rsidR="00BB236D" w:rsidRPr="00A363B3" w:rsidRDefault="00536FCF" w:rsidP="00A265B8">
      <w:pPr>
        <w:jc w:val="both"/>
        <w:rPr>
          <w:rFonts w:ascii="Bookman Old Style" w:hAnsi="Bookman Old Style"/>
          <w:sz w:val="24"/>
          <w:szCs w:val="24"/>
        </w:rPr>
      </w:pPr>
      <w:r>
        <w:rPr>
          <w:rFonts w:ascii="Bookman Old Style" w:hAnsi="Bookman Old Style"/>
          <w:sz w:val="24"/>
          <w:szCs w:val="24"/>
        </w:rPr>
        <w:t xml:space="preserve">Centre for Action Research (CAR) is a charitable Trust </w:t>
      </w:r>
      <w:r w:rsidR="00603652">
        <w:rPr>
          <w:rFonts w:ascii="Bookman Old Style" w:hAnsi="Bookman Old Style"/>
          <w:sz w:val="24"/>
          <w:szCs w:val="24"/>
        </w:rPr>
        <w:t xml:space="preserve">with its registered office at Jagasara, Bhubaneshwar, </w:t>
      </w:r>
      <w:r>
        <w:rPr>
          <w:rFonts w:ascii="Bookman Old Style" w:hAnsi="Bookman Old Style"/>
          <w:sz w:val="24"/>
          <w:szCs w:val="24"/>
        </w:rPr>
        <w:t xml:space="preserve">conducts and functions with a commitment to </w:t>
      </w:r>
      <w:r w:rsidR="00BF59E3" w:rsidRPr="00A363B3">
        <w:rPr>
          <w:rFonts w:ascii="Bookman Old Style" w:hAnsi="Bookman Old Style"/>
          <w:sz w:val="24"/>
          <w:szCs w:val="24"/>
        </w:rPr>
        <w:t>provid</w:t>
      </w:r>
      <w:r>
        <w:rPr>
          <w:rFonts w:ascii="Bookman Old Style" w:hAnsi="Bookman Old Style"/>
          <w:sz w:val="24"/>
          <w:szCs w:val="24"/>
        </w:rPr>
        <w:t>e</w:t>
      </w:r>
      <w:r w:rsidR="00BF59E3" w:rsidRPr="00A363B3">
        <w:rPr>
          <w:rFonts w:ascii="Bookman Old Style" w:hAnsi="Bookman Old Style"/>
          <w:sz w:val="24"/>
          <w:szCs w:val="24"/>
        </w:rPr>
        <w:t xml:space="preserve"> a safe environment </w:t>
      </w:r>
      <w:r>
        <w:rPr>
          <w:rFonts w:ascii="Bookman Old Style" w:hAnsi="Bookman Old Style"/>
          <w:sz w:val="24"/>
          <w:szCs w:val="24"/>
        </w:rPr>
        <w:t xml:space="preserve">at all levels </w:t>
      </w:r>
      <w:r w:rsidR="00BF59E3" w:rsidRPr="00A363B3">
        <w:rPr>
          <w:rFonts w:ascii="Bookman Old Style" w:hAnsi="Bookman Old Style"/>
          <w:sz w:val="24"/>
          <w:szCs w:val="24"/>
        </w:rPr>
        <w:t xml:space="preserve">for all its </w:t>
      </w:r>
      <w:r>
        <w:rPr>
          <w:rFonts w:ascii="Bookman Old Style" w:hAnsi="Bookman Old Style"/>
          <w:sz w:val="24"/>
          <w:szCs w:val="24"/>
        </w:rPr>
        <w:t xml:space="preserve">Trustees, </w:t>
      </w:r>
      <w:r w:rsidR="00BF59E3" w:rsidRPr="00A363B3">
        <w:rPr>
          <w:rFonts w:ascii="Bookman Old Style" w:hAnsi="Bookman Old Style"/>
          <w:sz w:val="24"/>
          <w:szCs w:val="24"/>
        </w:rPr>
        <w:t>employees</w:t>
      </w:r>
      <w:r w:rsidR="00DA316D" w:rsidRPr="00A363B3">
        <w:rPr>
          <w:rFonts w:ascii="Bookman Old Style" w:hAnsi="Bookman Old Style"/>
          <w:sz w:val="24"/>
          <w:szCs w:val="24"/>
        </w:rPr>
        <w:t xml:space="preserve">, </w:t>
      </w:r>
      <w:r w:rsidR="001C38BB">
        <w:rPr>
          <w:rFonts w:ascii="Bookman Old Style" w:hAnsi="Bookman Old Style"/>
          <w:sz w:val="24"/>
          <w:szCs w:val="24"/>
        </w:rPr>
        <w:t xml:space="preserve"> </w:t>
      </w:r>
      <w:r>
        <w:rPr>
          <w:rFonts w:ascii="Bookman Old Style" w:hAnsi="Bookman Old Style"/>
          <w:sz w:val="24"/>
          <w:szCs w:val="24"/>
        </w:rPr>
        <w:t>associates</w:t>
      </w:r>
      <w:r w:rsidR="00DA316D" w:rsidRPr="00A363B3">
        <w:rPr>
          <w:rFonts w:ascii="Bookman Old Style" w:hAnsi="Bookman Old Style"/>
          <w:sz w:val="24"/>
          <w:szCs w:val="24"/>
        </w:rPr>
        <w:t>, community members and visitors</w:t>
      </w:r>
      <w:r w:rsidR="00BF59E3" w:rsidRPr="00A363B3">
        <w:rPr>
          <w:rFonts w:ascii="Bookman Old Style" w:hAnsi="Bookman Old Style"/>
          <w:sz w:val="24"/>
          <w:szCs w:val="24"/>
        </w:rPr>
        <w:t xml:space="preserve"> free from </w:t>
      </w:r>
      <w:r>
        <w:rPr>
          <w:rFonts w:ascii="Bookman Old Style" w:hAnsi="Bookman Old Style"/>
          <w:sz w:val="24"/>
          <w:szCs w:val="24"/>
        </w:rPr>
        <w:t xml:space="preserve">sexual abuse and/or </w:t>
      </w:r>
      <w:r w:rsidR="00BF59E3" w:rsidRPr="00A363B3">
        <w:rPr>
          <w:rFonts w:ascii="Bookman Old Style" w:hAnsi="Bookman Old Style"/>
          <w:sz w:val="24"/>
          <w:szCs w:val="24"/>
        </w:rPr>
        <w:t xml:space="preserve">harassment at </w:t>
      </w:r>
      <w:r>
        <w:rPr>
          <w:rFonts w:ascii="Bookman Old Style" w:hAnsi="Bookman Old Style"/>
          <w:sz w:val="24"/>
          <w:szCs w:val="24"/>
        </w:rPr>
        <w:t xml:space="preserve">office/s, </w:t>
      </w:r>
      <w:r w:rsidR="00BF59E3" w:rsidRPr="00A363B3">
        <w:rPr>
          <w:rFonts w:ascii="Bookman Old Style" w:hAnsi="Bookman Old Style"/>
          <w:sz w:val="24"/>
          <w:szCs w:val="24"/>
        </w:rPr>
        <w:t xml:space="preserve">work </w:t>
      </w:r>
      <w:r>
        <w:rPr>
          <w:rFonts w:ascii="Bookman Old Style" w:hAnsi="Bookman Old Style"/>
          <w:sz w:val="24"/>
          <w:szCs w:val="24"/>
        </w:rPr>
        <w:t>and working places</w:t>
      </w:r>
      <w:r w:rsidR="00BF59E3" w:rsidRPr="00A363B3">
        <w:rPr>
          <w:rFonts w:ascii="Bookman Old Style" w:hAnsi="Bookman Old Style"/>
          <w:sz w:val="24"/>
          <w:szCs w:val="24"/>
        </w:rPr>
        <w:t>.</w:t>
      </w:r>
      <w:r>
        <w:rPr>
          <w:rFonts w:ascii="Bookman Old Style" w:hAnsi="Bookman Old Style"/>
          <w:sz w:val="24"/>
          <w:szCs w:val="24"/>
        </w:rPr>
        <w:t xml:space="preserve"> </w:t>
      </w:r>
      <w:r w:rsidR="00603652">
        <w:rPr>
          <w:rFonts w:ascii="Bookman Old Style" w:hAnsi="Bookman Old Style" w:cs="Arial"/>
          <w:color w:val="231F20"/>
          <w:sz w:val="24"/>
          <w:szCs w:val="24"/>
          <w:lang w:eastAsia="en-IN"/>
        </w:rPr>
        <w:t xml:space="preserve">ASH </w:t>
      </w:r>
      <w:r w:rsidR="00E51F21">
        <w:rPr>
          <w:rFonts w:ascii="Bookman Old Style" w:hAnsi="Bookman Old Style" w:cs="Arial"/>
          <w:color w:val="231F20"/>
          <w:sz w:val="24"/>
          <w:szCs w:val="24"/>
          <w:lang w:eastAsia="en-IN"/>
        </w:rPr>
        <w:t xml:space="preserve">environment for all </w:t>
      </w:r>
      <w:r w:rsidR="0007105D" w:rsidRPr="0007105D">
        <w:rPr>
          <w:rFonts w:ascii="Bookman Old Style" w:hAnsi="Bookman Old Style" w:cs="Arial"/>
          <w:color w:val="231F20"/>
          <w:sz w:val="24"/>
          <w:szCs w:val="24"/>
          <w:lang w:eastAsia="en-IN"/>
        </w:rPr>
        <w:t xml:space="preserve">is a core goal principle of </w:t>
      </w:r>
      <w:r w:rsidR="00957CAE">
        <w:rPr>
          <w:rFonts w:ascii="Bookman Old Style" w:hAnsi="Bookman Old Style" w:cs="Arial"/>
          <w:color w:val="231F20"/>
          <w:sz w:val="24"/>
          <w:szCs w:val="24"/>
          <w:lang w:eastAsia="en-IN"/>
        </w:rPr>
        <w:t xml:space="preserve">CAR </w:t>
      </w:r>
      <w:r w:rsidR="0007105D" w:rsidRPr="0007105D">
        <w:rPr>
          <w:rFonts w:ascii="Bookman Old Style" w:hAnsi="Bookman Old Style" w:cs="Arial"/>
          <w:color w:val="231F20"/>
          <w:sz w:val="24"/>
          <w:szCs w:val="24"/>
          <w:lang w:eastAsia="en-IN"/>
        </w:rPr>
        <w:t>to ensure gender equality and gender justice through interventions and practices</w:t>
      </w:r>
      <w:r w:rsidR="0007105D">
        <w:rPr>
          <w:rFonts w:ascii="Bookman Old Style" w:hAnsi="Bookman Old Style" w:cs="Arial"/>
          <w:color w:val="231F20"/>
          <w:sz w:val="24"/>
          <w:szCs w:val="24"/>
          <w:lang w:eastAsia="en-IN"/>
        </w:rPr>
        <w:t>.</w:t>
      </w:r>
      <w:r w:rsidR="009F4FF1">
        <w:rPr>
          <w:rFonts w:ascii="Bookman Old Style" w:hAnsi="Bookman Old Style" w:cs="Arial"/>
          <w:color w:val="231F20"/>
          <w:sz w:val="24"/>
          <w:szCs w:val="24"/>
          <w:lang w:eastAsia="en-IN"/>
        </w:rPr>
        <w:t xml:space="preserve"> </w:t>
      </w:r>
      <w:r w:rsidR="001C38BB">
        <w:rPr>
          <w:rFonts w:ascii="Bookman Old Style" w:hAnsi="Bookman Old Style"/>
          <w:sz w:val="24"/>
          <w:szCs w:val="24"/>
        </w:rPr>
        <w:t>A</w:t>
      </w:r>
      <w:r w:rsidR="00BF59E3" w:rsidRPr="00A363B3">
        <w:rPr>
          <w:rFonts w:ascii="Bookman Old Style" w:hAnsi="Bookman Old Style"/>
          <w:sz w:val="24"/>
          <w:szCs w:val="24"/>
        </w:rPr>
        <w:t xml:space="preserve">ny form of sexual harassment caused by any of its members, consultants and/or persons engaged with </w:t>
      </w:r>
      <w:r w:rsidR="00957CAE">
        <w:rPr>
          <w:rFonts w:ascii="Bookman Old Style" w:hAnsi="Bookman Old Style"/>
          <w:sz w:val="24"/>
          <w:szCs w:val="24"/>
        </w:rPr>
        <w:t xml:space="preserve">CAR </w:t>
      </w:r>
      <w:r w:rsidR="00BF59E3" w:rsidRPr="00A363B3">
        <w:rPr>
          <w:rFonts w:ascii="Bookman Old Style" w:hAnsi="Bookman Old Style"/>
          <w:sz w:val="24"/>
          <w:szCs w:val="24"/>
        </w:rPr>
        <w:t xml:space="preserve"> </w:t>
      </w:r>
      <w:r w:rsidR="00E51F21">
        <w:rPr>
          <w:rFonts w:ascii="Bookman Old Style" w:hAnsi="Bookman Old Style"/>
          <w:sz w:val="24"/>
          <w:szCs w:val="24"/>
        </w:rPr>
        <w:t>including</w:t>
      </w:r>
      <w:r w:rsidR="00E51F21" w:rsidRPr="00A363B3">
        <w:rPr>
          <w:rFonts w:ascii="Bookman Old Style" w:hAnsi="Bookman Old Style"/>
          <w:sz w:val="24"/>
          <w:szCs w:val="24"/>
        </w:rPr>
        <w:t xml:space="preserve"> all visitors </w:t>
      </w:r>
      <w:r w:rsidR="00E51F21">
        <w:rPr>
          <w:rFonts w:ascii="Bookman Old Style" w:hAnsi="Bookman Old Style"/>
          <w:sz w:val="24"/>
          <w:szCs w:val="24"/>
        </w:rPr>
        <w:t xml:space="preserve">to CAR </w:t>
      </w:r>
      <w:r w:rsidR="00E51F21" w:rsidRPr="00A363B3">
        <w:rPr>
          <w:rFonts w:ascii="Bookman Old Style" w:hAnsi="Bookman Old Style"/>
          <w:sz w:val="24"/>
          <w:szCs w:val="24"/>
        </w:rPr>
        <w:t xml:space="preserve"> </w:t>
      </w:r>
      <w:r w:rsidR="00BF59E3" w:rsidRPr="00A363B3">
        <w:rPr>
          <w:rFonts w:ascii="Bookman Old Style" w:hAnsi="Bookman Old Style"/>
          <w:sz w:val="24"/>
          <w:szCs w:val="24"/>
        </w:rPr>
        <w:t>in its works/activities directly or indirectly</w:t>
      </w:r>
      <w:r w:rsidR="002071E2">
        <w:rPr>
          <w:rFonts w:ascii="Bookman Old Style" w:hAnsi="Bookman Old Style"/>
          <w:sz w:val="24"/>
          <w:szCs w:val="24"/>
        </w:rPr>
        <w:t xml:space="preserve"> </w:t>
      </w:r>
      <w:r w:rsidR="00BB236D" w:rsidRPr="00A363B3">
        <w:rPr>
          <w:rFonts w:ascii="Bookman Old Style" w:hAnsi="Bookman Old Style"/>
          <w:sz w:val="24"/>
          <w:szCs w:val="24"/>
        </w:rPr>
        <w:t>either</w:t>
      </w:r>
      <w:r w:rsidR="00E51F21">
        <w:rPr>
          <w:rFonts w:ascii="Bookman Old Style" w:hAnsi="Bookman Old Style"/>
          <w:sz w:val="24"/>
          <w:szCs w:val="24"/>
        </w:rPr>
        <w:t xml:space="preserve"> in work place or in field area is an affiance of zero tolerance. </w:t>
      </w:r>
      <w:r w:rsidR="00957CAE">
        <w:rPr>
          <w:rFonts w:ascii="Bookman Old Style" w:hAnsi="Bookman Old Style"/>
          <w:sz w:val="24"/>
          <w:szCs w:val="24"/>
        </w:rPr>
        <w:t xml:space="preserve">CAR </w:t>
      </w:r>
      <w:r w:rsidR="00BF59E3" w:rsidRPr="00A363B3">
        <w:rPr>
          <w:rFonts w:ascii="Bookman Old Style" w:hAnsi="Bookman Old Style"/>
          <w:sz w:val="24"/>
          <w:szCs w:val="24"/>
        </w:rPr>
        <w:t>treat</w:t>
      </w:r>
      <w:r w:rsidR="00BB236D" w:rsidRPr="00A363B3">
        <w:rPr>
          <w:rFonts w:ascii="Bookman Old Style" w:hAnsi="Bookman Old Style"/>
          <w:sz w:val="24"/>
          <w:szCs w:val="24"/>
        </w:rPr>
        <w:t>s</w:t>
      </w:r>
      <w:r w:rsidR="00BF59E3" w:rsidRPr="00A363B3">
        <w:rPr>
          <w:rFonts w:ascii="Bookman Old Style" w:hAnsi="Bookman Old Style"/>
          <w:sz w:val="24"/>
          <w:szCs w:val="24"/>
        </w:rPr>
        <w:t xml:space="preserve"> all incidents </w:t>
      </w:r>
      <w:r w:rsidR="00BB236D" w:rsidRPr="00A363B3">
        <w:rPr>
          <w:rFonts w:ascii="Bookman Old Style" w:hAnsi="Bookman Old Style"/>
          <w:sz w:val="24"/>
          <w:szCs w:val="24"/>
        </w:rPr>
        <w:t xml:space="preserve">of sexual harassment </w:t>
      </w:r>
      <w:r w:rsidR="00BF59E3" w:rsidRPr="00A363B3">
        <w:rPr>
          <w:rFonts w:ascii="Bookman Old Style" w:hAnsi="Bookman Old Style"/>
          <w:sz w:val="24"/>
          <w:szCs w:val="24"/>
        </w:rPr>
        <w:t xml:space="preserve">seriously and promptly investigate all </w:t>
      </w:r>
      <w:r w:rsidR="00BB236D" w:rsidRPr="00A363B3">
        <w:rPr>
          <w:rFonts w:ascii="Bookman Old Style" w:hAnsi="Bookman Old Style"/>
          <w:sz w:val="24"/>
          <w:szCs w:val="24"/>
        </w:rPr>
        <w:t xml:space="preserve">such incidents/complaints and/or </w:t>
      </w:r>
      <w:r w:rsidR="00BF59E3" w:rsidRPr="00A363B3">
        <w:rPr>
          <w:rFonts w:ascii="Bookman Old Style" w:hAnsi="Bookman Old Style"/>
          <w:sz w:val="24"/>
          <w:szCs w:val="24"/>
        </w:rPr>
        <w:t>allegations. Any person found to have</w:t>
      </w:r>
      <w:r w:rsidR="00E51F21">
        <w:rPr>
          <w:rFonts w:ascii="Bookman Old Style" w:hAnsi="Bookman Old Style"/>
          <w:sz w:val="24"/>
          <w:szCs w:val="24"/>
        </w:rPr>
        <w:t xml:space="preserve"> perpetrated </w:t>
      </w:r>
      <w:r w:rsidR="00BF59E3" w:rsidRPr="00A363B3">
        <w:rPr>
          <w:rFonts w:ascii="Bookman Old Style" w:hAnsi="Bookman Old Style"/>
          <w:sz w:val="24"/>
          <w:szCs w:val="24"/>
        </w:rPr>
        <w:t>sexually harass</w:t>
      </w:r>
      <w:r w:rsidR="00E51F21">
        <w:rPr>
          <w:rFonts w:ascii="Bookman Old Style" w:hAnsi="Bookman Old Style"/>
          <w:sz w:val="24"/>
          <w:szCs w:val="24"/>
        </w:rPr>
        <w:t xml:space="preserve">ment </w:t>
      </w:r>
      <w:r w:rsidR="00BF59E3" w:rsidRPr="00A363B3">
        <w:rPr>
          <w:rFonts w:ascii="Bookman Old Style" w:hAnsi="Bookman Old Style"/>
          <w:sz w:val="24"/>
          <w:szCs w:val="24"/>
        </w:rPr>
        <w:t>will face disciplinary action, up to and including dismissal from employment</w:t>
      </w:r>
      <w:r w:rsidR="00BB236D" w:rsidRPr="00A363B3">
        <w:rPr>
          <w:rFonts w:ascii="Bookman Old Style" w:hAnsi="Bookman Old Style"/>
          <w:sz w:val="24"/>
          <w:szCs w:val="24"/>
        </w:rPr>
        <w:t>/engagement</w:t>
      </w:r>
      <w:r w:rsidR="00BF59E3" w:rsidRPr="00A363B3">
        <w:rPr>
          <w:rFonts w:ascii="Bookman Old Style" w:hAnsi="Bookman Old Style"/>
          <w:sz w:val="24"/>
          <w:szCs w:val="24"/>
        </w:rPr>
        <w:t xml:space="preserve">. All complaints of sexual harassment will be taken seriously and treated with respect and in confidence. No one will be victimised for making such a complaint. </w:t>
      </w:r>
    </w:p>
    <w:p w:rsidR="00BB236D" w:rsidRPr="00A363B3" w:rsidRDefault="00BF59E3" w:rsidP="00A265B8">
      <w:pPr>
        <w:jc w:val="both"/>
        <w:rPr>
          <w:rFonts w:ascii="Bookman Old Style" w:hAnsi="Bookman Old Style"/>
          <w:b/>
          <w:sz w:val="24"/>
          <w:szCs w:val="24"/>
          <w:u w:val="single"/>
        </w:rPr>
      </w:pPr>
      <w:r w:rsidRPr="00A363B3">
        <w:rPr>
          <w:rFonts w:ascii="Bookman Old Style" w:hAnsi="Bookman Old Style"/>
          <w:b/>
          <w:sz w:val="24"/>
          <w:szCs w:val="24"/>
          <w:u w:val="single"/>
        </w:rPr>
        <w:t>Definition of sexual harassment</w:t>
      </w:r>
      <w:r w:rsidR="00BB236D" w:rsidRPr="00A363B3">
        <w:rPr>
          <w:rFonts w:ascii="Bookman Old Style" w:hAnsi="Bookman Old Style"/>
          <w:b/>
          <w:sz w:val="24"/>
          <w:szCs w:val="24"/>
          <w:u w:val="single"/>
        </w:rPr>
        <w:t xml:space="preserve">: </w:t>
      </w:r>
    </w:p>
    <w:p w:rsidR="00BB236D" w:rsidRPr="00A363B3"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Sexual harassment is </w:t>
      </w:r>
      <w:r w:rsidR="00E51F21">
        <w:rPr>
          <w:rFonts w:ascii="Bookman Old Style" w:hAnsi="Bookman Old Style"/>
          <w:sz w:val="24"/>
          <w:szCs w:val="24"/>
        </w:rPr>
        <w:t xml:space="preserve">an </w:t>
      </w:r>
      <w:r w:rsidRPr="00A363B3">
        <w:rPr>
          <w:rFonts w:ascii="Bookman Old Style" w:hAnsi="Bookman Old Style"/>
          <w:sz w:val="24"/>
          <w:szCs w:val="24"/>
        </w:rPr>
        <w:t xml:space="preserve">unwelcome conduct of a sexual nature which makes a person feel offended, humiliated and/or intimidated. </w:t>
      </w:r>
      <w:r w:rsidR="007F3AB4" w:rsidRPr="00A363B3">
        <w:rPr>
          <w:rFonts w:ascii="Bookman Old Style" w:hAnsi="Bookman Old Style"/>
          <w:sz w:val="24"/>
          <w:szCs w:val="24"/>
        </w:rPr>
        <w:t>This</w:t>
      </w:r>
      <w:r w:rsidRPr="00A363B3">
        <w:rPr>
          <w:rFonts w:ascii="Bookman Old Style" w:hAnsi="Bookman Old Style"/>
          <w:sz w:val="24"/>
          <w:szCs w:val="24"/>
        </w:rPr>
        <w:t xml:space="preserve"> includes situations where a person is asked to engage in sexual activity as a condition of that person’s employment, as well as situations which create an environment </w:t>
      </w:r>
      <w:r w:rsidR="007F3AB4" w:rsidRPr="00A363B3">
        <w:rPr>
          <w:rFonts w:ascii="Bookman Old Style" w:hAnsi="Bookman Old Style"/>
          <w:sz w:val="24"/>
          <w:szCs w:val="24"/>
        </w:rPr>
        <w:t>that</w:t>
      </w:r>
      <w:r w:rsidRPr="00A363B3">
        <w:rPr>
          <w:rFonts w:ascii="Bookman Old Style" w:hAnsi="Bookman Old Style"/>
          <w:sz w:val="24"/>
          <w:szCs w:val="24"/>
        </w:rPr>
        <w:t xml:space="preserve"> is hostile, intimidating or humiliating for the recipient. Sexual harassment can involve one or more incidents and actions constituting harassment may be physical, verbal and non-verbal. </w:t>
      </w:r>
      <w:r w:rsidR="00BB236D" w:rsidRPr="00A363B3">
        <w:rPr>
          <w:rFonts w:ascii="Bookman Old Style" w:hAnsi="Bookman Old Style"/>
          <w:sz w:val="24"/>
          <w:szCs w:val="24"/>
        </w:rPr>
        <w:t>All such</w:t>
      </w:r>
      <w:r w:rsidRPr="00A363B3">
        <w:rPr>
          <w:rFonts w:ascii="Bookman Old Style" w:hAnsi="Bookman Old Style"/>
          <w:sz w:val="24"/>
          <w:szCs w:val="24"/>
        </w:rPr>
        <w:t xml:space="preserve"> conduct or behaviour which constitute</w:t>
      </w:r>
      <w:r w:rsidR="00BB236D" w:rsidRPr="00A363B3">
        <w:rPr>
          <w:rFonts w:ascii="Bookman Old Style" w:hAnsi="Bookman Old Style"/>
          <w:sz w:val="24"/>
          <w:szCs w:val="24"/>
        </w:rPr>
        <w:t>s</w:t>
      </w:r>
      <w:r w:rsidRPr="00A363B3">
        <w:rPr>
          <w:rFonts w:ascii="Bookman Old Style" w:hAnsi="Bookman Old Style"/>
          <w:sz w:val="24"/>
          <w:szCs w:val="24"/>
        </w:rPr>
        <w:t xml:space="preserve"> sexual harassment include, but are not limited to: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Physical conduct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Unwelcome physical contact including </w:t>
      </w:r>
      <w:r w:rsidR="00BB236D" w:rsidRPr="00A363B3">
        <w:rPr>
          <w:rFonts w:ascii="Bookman Old Style" w:hAnsi="Bookman Old Style"/>
          <w:sz w:val="24"/>
          <w:szCs w:val="24"/>
        </w:rPr>
        <w:t xml:space="preserve">touching, </w:t>
      </w:r>
      <w:r w:rsidRPr="00A363B3">
        <w:rPr>
          <w:rFonts w:ascii="Bookman Old Style" w:hAnsi="Bookman Old Style"/>
          <w:sz w:val="24"/>
          <w:szCs w:val="24"/>
        </w:rPr>
        <w:t xml:space="preserve">patting, pinching, stroking, kissing, hugging, fondling, or inappropriate touching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Physical violence, including sexual assault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The use of job-related </w:t>
      </w:r>
      <w:r w:rsidR="00BB236D" w:rsidRPr="00A363B3">
        <w:rPr>
          <w:rFonts w:ascii="Bookman Old Style" w:hAnsi="Bookman Old Style"/>
          <w:sz w:val="24"/>
          <w:szCs w:val="24"/>
        </w:rPr>
        <w:t xml:space="preserve">powers, </w:t>
      </w:r>
      <w:r w:rsidRPr="00A363B3">
        <w:rPr>
          <w:rFonts w:ascii="Bookman Old Style" w:hAnsi="Bookman Old Style"/>
          <w:sz w:val="24"/>
          <w:szCs w:val="24"/>
        </w:rPr>
        <w:t xml:space="preserve">threats or rewards to solicit sexual favours Verbal conduct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Comments on a worker’s appearance, age, private life, etc. </w:t>
      </w:r>
    </w:p>
    <w:p w:rsidR="00BB236D" w:rsidRPr="00A363B3" w:rsidRDefault="0024393F"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Forwarding/passing/ sharing </w:t>
      </w:r>
      <w:r w:rsidR="00BF59E3" w:rsidRPr="00A363B3">
        <w:rPr>
          <w:rFonts w:ascii="Bookman Old Style" w:hAnsi="Bookman Old Style"/>
          <w:sz w:val="24"/>
          <w:szCs w:val="24"/>
        </w:rPr>
        <w:t>Sexual comments, stories and</w:t>
      </w:r>
      <w:r w:rsidRPr="00A363B3">
        <w:rPr>
          <w:rFonts w:ascii="Bookman Old Style" w:hAnsi="Bookman Old Style"/>
          <w:sz w:val="24"/>
          <w:szCs w:val="24"/>
        </w:rPr>
        <w:t>/or</w:t>
      </w:r>
      <w:r w:rsidR="00BF59E3" w:rsidRPr="00A363B3">
        <w:rPr>
          <w:rFonts w:ascii="Bookman Old Style" w:hAnsi="Bookman Old Style"/>
          <w:sz w:val="24"/>
          <w:szCs w:val="24"/>
        </w:rPr>
        <w:t xml:space="preserve"> jokes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Sexual advances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Repeated and unwanted social invitations for physical intimacy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Insults</w:t>
      </w:r>
      <w:r w:rsidR="0024393F" w:rsidRPr="00A363B3">
        <w:rPr>
          <w:rFonts w:ascii="Bookman Old Style" w:hAnsi="Bookman Old Style"/>
          <w:sz w:val="24"/>
          <w:szCs w:val="24"/>
        </w:rPr>
        <w:t>/abuses/comments</w:t>
      </w:r>
      <w:r w:rsidRPr="00A363B3">
        <w:rPr>
          <w:rFonts w:ascii="Bookman Old Style" w:hAnsi="Bookman Old Style"/>
          <w:sz w:val="24"/>
          <w:szCs w:val="24"/>
        </w:rPr>
        <w:t xml:space="preserve"> based on the sex of the worker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Condescending or paternalistic remarks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Sending sexually explicit messages (by phone or by email) </w:t>
      </w:r>
      <w:r w:rsidR="00BB236D" w:rsidRPr="00A363B3">
        <w:rPr>
          <w:rFonts w:ascii="Bookman Old Style" w:hAnsi="Bookman Old Style"/>
          <w:sz w:val="24"/>
          <w:szCs w:val="24"/>
        </w:rPr>
        <w:t xml:space="preserve">of </w:t>
      </w:r>
      <w:r w:rsidRPr="00A363B3">
        <w:rPr>
          <w:rFonts w:ascii="Bookman Old Style" w:hAnsi="Bookman Old Style"/>
          <w:sz w:val="24"/>
          <w:szCs w:val="24"/>
        </w:rPr>
        <w:t xml:space="preserve">Non-verbal conduct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lastRenderedPageBreak/>
        <w:t xml:space="preserve">Display of sexually explicit or suggestive material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Sexually-suggestive gestures </w:t>
      </w:r>
    </w:p>
    <w:p w:rsidR="00BB236D" w:rsidRPr="00A363B3"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Whistling </w:t>
      </w:r>
    </w:p>
    <w:p w:rsidR="007F3AB4" w:rsidRDefault="00BF59E3" w:rsidP="00A265B8">
      <w:pPr>
        <w:pStyle w:val="ListParagraph"/>
        <w:numPr>
          <w:ilvl w:val="0"/>
          <w:numId w:val="1"/>
        </w:numPr>
        <w:spacing w:after="0"/>
        <w:jc w:val="both"/>
        <w:rPr>
          <w:rFonts w:ascii="Bookman Old Style" w:hAnsi="Bookman Old Style"/>
          <w:sz w:val="24"/>
          <w:szCs w:val="24"/>
        </w:rPr>
      </w:pPr>
      <w:r w:rsidRPr="00A363B3">
        <w:rPr>
          <w:rFonts w:ascii="Bookman Old Style" w:hAnsi="Bookman Old Style"/>
          <w:sz w:val="24"/>
          <w:szCs w:val="24"/>
        </w:rPr>
        <w:t xml:space="preserve">Leering </w:t>
      </w:r>
      <w:r w:rsidR="007F3AB4" w:rsidRPr="00A363B3">
        <w:rPr>
          <w:rFonts w:ascii="Bookman Old Style" w:hAnsi="Bookman Old Style"/>
          <w:sz w:val="24"/>
          <w:szCs w:val="24"/>
        </w:rPr>
        <w:t xml:space="preserve">etc. </w:t>
      </w:r>
    </w:p>
    <w:p w:rsidR="00E51F21" w:rsidRDefault="00E51F21" w:rsidP="00E51F21">
      <w:pPr>
        <w:pStyle w:val="ListParagraph"/>
        <w:spacing w:after="0"/>
        <w:jc w:val="both"/>
        <w:rPr>
          <w:rFonts w:ascii="Bookman Old Style" w:hAnsi="Bookman Old Style"/>
          <w:sz w:val="24"/>
          <w:szCs w:val="24"/>
        </w:rPr>
      </w:pPr>
    </w:p>
    <w:p w:rsidR="007F3AB4" w:rsidRPr="00631D22" w:rsidRDefault="007F3AB4" w:rsidP="00A265B8">
      <w:pPr>
        <w:jc w:val="both"/>
        <w:rPr>
          <w:rFonts w:ascii="Bookman Old Style" w:hAnsi="Bookman Old Style"/>
          <w:b/>
          <w:sz w:val="24"/>
          <w:szCs w:val="24"/>
          <w:u w:val="single"/>
        </w:rPr>
      </w:pPr>
      <w:r w:rsidRPr="00631D22">
        <w:rPr>
          <w:rFonts w:ascii="Bookman Old Style" w:hAnsi="Bookman Old Style"/>
          <w:b/>
          <w:sz w:val="24"/>
          <w:szCs w:val="24"/>
          <w:u w:val="single"/>
        </w:rPr>
        <w:t xml:space="preserve">Scope of </w:t>
      </w:r>
      <w:r w:rsidR="005C037D">
        <w:rPr>
          <w:rFonts w:ascii="Bookman Old Style" w:hAnsi="Bookman Old Style"/>
          <w:b/>
          <w:sz w:val="24"/>
          <w:szCs w:val="24"/>
          <w:u w:val="single"/>
        </w:rPr>
        <w:t>the Policy</w:t>
      </w:r>
    </w:p>
    <w:p w:rsidR="00DA316D" w:rsidRPr="00A363B3" w:rsidRDefault="007F3AB4" w:rsidP="00A265B8">
      <w:pPr>
        <w:jc w:val="both"/>
        <w:rPr>
          <w:rFonts w:ascii="Bookman Old Style" w:hAnsi="Bookman Old Style"/>
          <w:sz w:val="24"/>
          <w:szCs w:val="24"/>
        </w:rPr>
      </w:pPr>
      <w:r w:rsidRPr="00A363B3">
        <w:rPr>
          <w:rFonts w:ascii="Bookman Old Style" w:hAnsi="Bookman Old Style"/>
          <w:sz w:val="24"/>
          <w:szCs w:val="24"/>
        </w:rPr>
        <w:t>A</w:t>
      </w:r>
      <w:r w:rsidR="00BF59E3" w:rsidRPr="00A363B3">
        <w:rPr>
          <w:rFonts w:ascii="Bookman Old Style" w:hAnsi="Bookman Old Style"/>
          <w:sz w:val="24"/>
          <w:szCs w:val="24"/>
        </w:rPr>
        <w:t xml:space="preserve">nyone can be a victim of sexual harassment, regardless of their sex and of the sex of the harasser. </w:t>
      </w:r>
      <w:r w:rsidR="00957CAE">
        <w:rPr>
          <w:rFonts w:ascii="Bookman Old Style" w:hAnsi="Bookman Old Style"/>
          <w:sz w:val="24"/>
          <w:szCs w:val="24"/>
        </w:rPr>
        <w:t xml:space="preserve">CAR </w:t>
      </w:r>
      <w:r w:rsidR="00BF59E3" w:rsidRPr="00A363B3">
        <w:rPr>
          <w:rFonts w:ascii="Bookman Old Style" w:hAnsi="Bookman Old Style"/>
          <w:sz w:val="24"/>
          <w:szCs w:val="24"/>
        </w:rPr>
        <w:t>recognises that sexual harassment may also occur between people of the same sex. What matters is that the sexual conduct unwanted and unwelcome by the person against whom the conduct is directed</w:t>
      </w:r>
      <w:r w:rsidR="00E51F21">
        <w:rPr>
          <w:rFonts w:ascii="Bookman Old Style" w:hAnsi="Bookman Old Style"/>
          <w:sz w:val="24"/>
          <w:szCs w:val="24"/>
        </w:rPr>
        <w:t xml:space="preserve"> is harassment and a punishable act</w:t>
      </w:r>
      <w:r w:rsidR="00BF59E3" w:rsidRPr="00A363B3">
        <w:rPr>
          <w:rFonts w:ascii="Bookman Old Style" w:hAnsi="Bookman Old Style"/>
          <w:sz w:val="24"/>
          <w:szCs w:val="24"/>
        </w:rPr>
        <w:t xml:space="preserve">. </w:t>
      </w:r>
      <w:r w:rsidR="00957CAE">
        <w:rPr>
          <w:rFonts w:ascii="Bookman Old Style" w:hAnsi="Bookman Old Style"/>
          <w:sz w:val="24"/>
          <w:szCs w:val="24"/>
        </w:rPr>
        <w:t xml:space="preserve">CAR </w:t>
      </w:r>
      <w:r w:rsidRPr="00A363B3">
        <w:rPr>
          <w:rFonts w:ascii="Bookman Old Style" w:hAnsi="Bookman Old Style"/>
          <w:sz w:val="24"/>
          <w:szCs w:val="24"/>
        </w:rPr>
        <w:t>also</w:t>
      </w:r>
      <w:r w:rsidR="00BF59E3" w:rsidRPr="00A363B3">
        <w:rPr>
          <w:rFonts w:ascii="Bookman Old Style" w:hAnsi="Bookman Old Style"/>
          <w:sz w:val="24"/>
          <w:szCs w:val="24"/>
        </w:rPr>
        <w:t xml:space="preserve"> recognises that sexual harassment is a manifestation of power relationships and often occurs within unequal relationships in the workplace</w:t>
      </w:r>
      <w:r w:rsidRPr="00A363B3">
        <w:rPr>
          <w:rFonts w:ascii="Bookman Old Style" w:hAnsi="Bookman Old Style"/>
          <w:sz w:val="24"/>
          <w:szCs w:val="24"/>
        </w:rPr>
        <w:t>.</w:t>
      </w:r>
      <w:r w:rsidR="00BF59E3" w:rsidRPr="00A363B3">
        <w:rPr>
          <w:rFonts w:ascii="Bookman Old Style" w:hAnsi="Bookman Old Style"/>
          <w:sz w:val="24"/>
          <w:szCs w:val="24"/>
        </w:rPr>
        <w:t xml:space="preserve"> Anyone, including employees of</w:t>
      </w:r>
      <w:r w:rsidR="00E51F21">
        <w:rPr>
          <w:rFonts w:ascii="Bookman Old Style" w:hAnsi="Bookman Old Style"/>
          <w:sz w:val="24"/>
          <w:szCs w:val="24"/>
        </w:rPr>
        <w:t xml:space="preserve"> </w:t>
      </w:r>
      <w:r w:rsidR="00957CAE">
        <w:rPr>
          <w:rFonts w:ascii="Bookman Old Style" w:hAnsi="Bookman Old Style"/>
          <w:sz w:val="24"/>
          <w:szCs w:val="24"/>
        </w:rPr>
        <w:t>CAR</w:t>
      </w:r>
      <w:r w:rsidR="00BF59E3" w:rsidRPr="00A363B3">
        <w:rPr>
          <w:rFonts w:ascii="Bookman Old Style" w:hAnsi="Bookman Old Style"/>
          <w:sz w:val="24"/>
          <w:szCs w:val="24"/>
        </w:rPr>
        <w:t>, casual workers, contractors</w:t>
      </w:r>
      <w:r w:rsidR="00DA316D" w:rsidRPr="00A363B3">
        <w:rPr>
          <w:rFonts w:ascii="Bookman Old Style" w:hAnsi="Bookman Old Style"/>
          <w:sz w:val="24"/>
          <w:szCs w:val="24"/>
        </w:rPr>
        <w:t>, community members</w:t>
      </w:r>
      <w:r w:rsidR="00BF59E3" w:rsidRPr="00A363B3">
        <w:rPr>
          <w:rFonts w:ascii="Bookman Old Style" w:hAnsi="Bookman Old Style"/>
          <w:sz w:val="24"/>
          <w:szCs w:val="24"/>
        </w:rPr>
        <w:t xml:space="preserve"> or visitors who sexually harasses another will be reprimanded in accordance with this internal policy.</w:t>
      </w:r>
    </w:p>
    <w:p w:rsidR="00E71766" w:rsidRPr="00A363B3"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 A</w:t>
      </w:r>
      <w:r w:rsidR="00DA316D" w:rsidRPr="00A363B3">
        <w:rPr>
          <w:rFonts w:ascii="Bookman Old Style" w:hAnsi="Bookman Old Style"/>
          <w:sz w:val="24"/>
          <w:szCs w:val="24"/>
        </w:rPr>
        <w:t>ny act of</w:t>
      </w:r>
      <w:r w:rsidRPr="00A363B3">
        <w:rPr>
          <w:rFonts w:ascii="Bookman Old Style" w:hAnsi="Bookman Old Style"/>
          <w:sz w:val="24"/>
          <w:szCs w:val="24"/>
        </w:rPr>
        <w:t xml:space="preserve"> sexual harassment is prohibited whether it takes place within </w:t>
      </w:r>
      <w:r w:rsidR="00957CAE">
        <w:rPr>
          <w:rFonts w:ascii="Bookman Old Style" w:hAnsi="Bookman Old Style"/>
          <w:sz w:val="24"/>
          <w:szCs w:val="24"/>
        </w:rPr>
        <w:t xml:space="preserve">CAR </w:t>
      </w:r>
      <w:r w:rsidRPr="00A363B3">
        <w:rPr>
          <w:rFonts w:ascii="Bookman Old Style" w:hAnsi="Bookman Old Style"/>
          <w:sz w:val="24"/>
          <w:szCs w:val="24"/>
        </w:rPr>
        <w:t xml:space="preserve">premises or outside, including </w:t>
      </w:r>
      <w:r w:rsidR="00DA316D" w:rsidRPr="00A363B3">
        <w:rPr>
          <w:rFonts w:ascii="Bookman Old Style" w:hAnsi="Bookman Old Style"/>
          <w:sz w:val="24"/>
          <w:szCs w:val="24"/>
        </w:rPr>
        <w:t xml:space="preserve">field areas </w:t>
      </w:r>
      <w:r w:rsidRPr="00A363B3">
        <w:rPr>
          <w:rFonts w:ascii="Bookman Old Style" w:hAnsi="Bookman Old Style"/>
          <w:sz w:val="24"/>
          <w:szCs w:val="24"/>
        </w:rPr>
        <w:t xml:space="preserve">at social events, </w:t>
      </w:r>
      <w:r w:rsidR="00DA316D" w:rsidRPr="00A363B3">
        <w:rPr>
          <w:rFonts w:ascii="Bookman Old Style" w:hAnsi="Bookman Old Style"/>
          <w:sz w:val="24"/>
          <w:szCs w:val="24"/>
        </w:rPr>
        <w:t>programme related travels/</w:t>
      </w:r>
      <w:r w:rsidRPr="00A363B3">
        <w:rPr>
          <w:rFonts w:ascii="Bookman Old Style" w:hAnsi="Bookman Old Style"/>
          <w:sz w:val="24"/>
          <w:szCs w:val="24"/>
        </w:rPr>
        <w:t xml:space="preserve"> trips, training</w:t>
      </w:r>
      <w:r w:rsidR="00DA316D" w:rsidRPr="00A363B3">
        <w:rPr>
          <w:rFonts w:ascii="Bookman Old Style" w:hAnsi="Bookman Old Style"/>
          <w:sz w:val="24"/>
          <w:szCs w:val="24"/>
        </w:rPr>
        <w:t>/workshop/meeting</w:t>
      </w:r>
      <w:r w:rsidRPr="00A363B3">
        <w:rPr>
          <w:rFonts w:ascii="Bookman Old Style" w:hAnsi="Bookman Old Style"/>
          <w:sz w:val="24"/>
          <w:szCs w:val="24"/>
        </w:rPr>
        <w:t xml:space="preserve"> sessions or conferences </w:t>
      </w:r>
      <w:r w:rsidR="00DA316D" w:rsidRPr="00A363B3">
        <w:rPr>
          <w:rFonts w:ascii="Bookman Old Style" w:hAnsi="Bookman Old Style"/>
          <w:sz w:val="24"/>
          <w:szCs w:val="24"/>
        </w:rPr>
        <w:t xml:space="preserve">supported by </w:t>
      </w:r>
      <w:r w:rsidR="00957CAE">
        <w:rPr>
          <w:rFonts w:ascii="Bookman Old Style" w:hAnsi="Bookman Old Style"/>
          <w:sz w:val="24"/>
          <w:szCs w:val="24"/>
        </w:rPr>
        <w:t>CAR</w:t>
      </w:r>
      <w:r w:rsidRPr="00A363B3">
        <w:rPr>
          <w:rFonts w:ascii="Bookman Old Style" w:hAnsi="Bookman Old Style"/>
          <w:sz w:val="24"/>
          <w:szCs w:val="24"/>
        </w:rPr>
        <w:t xml:space="preserve">. </w:t>
      </w:r>
    </w:p>
    <w:p w:rsidR="00E71766" w:rsidRPr="00631D22" w:rsidRDefault="00BF59E3" w:rsidP="00A265B8">
      <w:pPr>
        <w:jc w:val="both"/>
        <w:rPr>
          <w:rFonts w:ascii="Bookman Old Style" w:hAnsi="Bookman Old Style"/>
          <w:b/>
          <w:sz w:val="24"/>
          <w:szCs w:val="24"/>
          <w:u w:val="single"/>
        </w:rPr>
      </w:pPr>
      <w:r w:rsidRPr="00631D22">
        <w:rPr>
          <w:rFonts w:ascii="Bookman Old Style" w:hAnsi="Bookman Old Style"/>
          <w:b/>
          <w:sz w:val="24"/>
          <w:szCs w:val="24"/>
          <w:u w:val="single"/>
        </w:rPr>
        <w:t xml:space="preserve">Complaints procedures </w:t>
      </w:r>
    </w:p>
    <w:p w:rsidR="00BF59E3" w:rsidRPr="00A363B3"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 Although complaints of sexual harassment can be dealt with through the normal complaints</w:t>
      </w:r>
      <w:r w:rsidR="00E71766" w:rsidRPr="00A363B3">
        <w:rPr>
          <w:rFonts w:ascii="Bookman Old Style" w:hAnsi="Bookman Old Style"/>
          <w:sz w:val="24"/>
          <w:szCs w:val="24"/>
        </w:rPr>
        <w:t>’ redressal</w:t>
      </w:r>
      <w:r w:rsidR="00E51F21">
        <w:rPr>
          <w:rFonts w:ascii="Bookman Old Style" w:hAnsi="Bookman Old Style"/>
          <w:sz w:val="24"/>
          <w:szCs w:val="24"/>
        </w:rPr>
        <w:t xml:space="preserve"> </w:t>
      </w:r>
      <w:r w:rsidR="00E71766" w:rsidRPr="00A363B3">
        <w:rPr>
          <w:rFonts w:ascii="Bookman Old Style" w:hAnsi="Bookman Old Style"/>
          <w:sz w:val="24"/>
          <w:szCs w:val="24"/>
        </w:rPr>
        <w:t>this policy ensures addressing of all such</w:t>
      </w:r>
      <w:r w:rsidRPr="00A363B3">
        <w:rPr>
          <w:rFonts w:ascii="Bookman Old Style" w:hAnsi="Bookman Old Style"/>
          <w:sz w:val="24"/>
          <w:szCs w:val="24"/>
        </w:rPr>
        <w:t xml:space="preserve"> specific complaints to deal with sexual harassment to respond better to the needs of victims and to ensure that investig</w:t>
      </w:r>
      <w:r w:rsidR="00E71766" w:rsidRPr="00A363B3">
        <w:rPr>
          <w:rFonts w:ascii="Bookman Old Style" w:hAnsi="Bookman Old Style"/>
          <w:sz w:val="24"/>
          <w:szCs w:val="24"/>
        </w:rPr>
        <w:t xml:space="preserve">ations are carried out properly on priority without any prejudice/bias or favouritism. </w:t>
      </w:r>
    </w:p>
    <w:p w:rsidR="00E71766"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Anyone who is subject to sexual harassment should, if possible, inform the alleged harasser that the conduct is unwanted and unwelcome. </w:t>
      </w:r>
      <w:r w:rsidR="00957CAE">
        <w:rPr>
          <w:rFonts w:ascii="Bookman Old Style" w:hAnsi="Bookman Old Style"/>
          <w:sz w:val="24"/>
          <w:szCs w:val="24"/>
        </w:rPr>
        <w:t xml:space="preserve">CAR </w:t>
      </w:r>
      <w:r w:rsidR="00E71766" w:rsidRPr="00A363B3">
        <w:rPr>
          <w:rFonts w:ascii="Bookman Old Style" w:hAnsi="Bookman Old Style"/>
          <w:sz w:val="24"/>
          <w:szCs w:val="24"/>
        </w:rPr>
        <w:t xml:space="preserve">also </w:t>
      </w:r>
      <w:r w:rsidRPr="00A363B3">
        <w:rPr>
          <w:rFonts w:ascii="Bookman Old Style" w:hAnsi="Bookman Old Style"/>
          <w:sz w:val="24"/>
          <w:szCs w:val="24"/>
        </w:rPr>
        <w:t xml:space="preserve">recognises that sexual harassment </w:t>
      </w:r>
      <w:r w:rsidR="00E71766" w:rsidRPr="00A363B3">
        <w:rPr>
          <w:rFonts w:ascii="Bookman Old Style" w:hAnsi="Bookman Old Style"/>
          <w:sz w:val="24"/>
          <w:szCs w:val="24"/>
        </w:rPr>
        <w:t>could</w:t>
      </w:r>
      <w:r w:rsidRPr="00A363B3">
        <w:rPr>
          <w:rFonts w:ascii="Bookman Old Style" w:hAnsi="Bookman Old Style"/>
          <w:sz w:val="24"/>
          <w:szCs w:val="24"/>
        </w:rPr>
        <w:t xml:space="preserve"> occur in unequal relationships (i.e. between a supervisor and his/her employee) and that it may not be possible for the victim to inform the alleged harasser. If a victim cannot directly approach an alleged harasser, he/she can approach one of the designated staff members responsible for receiving complaints of sexual harassment. This person could be </w:t>
      </w:r>
      <w:r w:rsidR="008A7A15">
        <w:rPr>
          <w:rFonts w:ascii="Bookman Old Style" w:hAnsi="Bookman Old Style"/>
          <w:sz w:val="24"/>
          <w:szCs w:val="24"/>
        </w:rPr>
        <w:t xml:space="preserve">a Trustee or </w:t>
      </w:r>
      <w:r w:rsidRPr="00A363B3">
        <w:rPr>
          <w:rFonts w:ascii="Bookman Old Style" w:hAnsi="Bookman Old Style"/>
          <w:sz w:val="24"/>
          <w:szCs w:val="24"/>
        </w:rPr>
        <w:t xml:space="preserve">another </w:t>
      </w:r>
      <w:r w:rsidR="008A7A15">
        <w:rPr>
          <w:rFonts w:ascii="Bookman Old Style" w:hAnsi="Bookman Old Style"/>
          <w:sz w:val="24"/>
          <w:szCs w:val="24"/>
        </w:rPr>
        <w:t>staff</w:t>
      </w:r>
      <w:r w:rsidR="009F4FF1">
        <w:rPr>
          <w:rFonts w:ascii="Bookman Old Style" w:hAnsi="Bookman Old Style"/>
          <w:sz w:val="24"/>
          <w:szCs w:val="24"/>
        </w:rPr>
        <w:t xml:space="preserve"> </w:t>
      </w:r>
      <w:r w:rsidRPr="00A363B3">
        <w:rPr>
          <w:rFonts w:ascii="Bookman Old Style" w:hAnsi="Bookman Old Style"/>
          <w:sz w:val="24"/>
          <w:szCs w:val="24"/>
        </w:rPr>
        <w:t>member</w:t>
      </w:r>
      <w:r w:rsidR="00E71766" w:rsidRPr="00A363B3">
        <w:rPr>
          <w:rFonts w:ascii="Bookman Old Style" w:hAnsi="Bookman Old Style"/>
          <w:sz w:val="24"/>
          <w:szCs w:val="24"/>
        </w:rPr>
        <w:t xml:space="preserve"> in-charge of </w:t>
      </w:r>
      <w:r w:rsidR="00957CAE">
        <w:rPr>
          <w:rFonts w:ascii="Bookman Old Style" w:hAnsi="Bookman Old Style"/>
          <w:sz w:val="24"/>
          <w:szCs w:val="24"/>
        </w:rPr>
        <w:t xml:space="preserve">CAR </w:t>
      </w:r>
      <w:r w:rsidR="00E71766" w:rsidRPr="00A363B3">
        <w:rPr>
          <w:rFonts w:ascii="Bookman Old Style" w:hAnsi="Bookman Old Style"/>
          <w:sz w:val="24"/>
          <w:szCs w:val="24"/>
        </w:rPr>
        <w:t>administration</w:t>
      </w:r>
      <w:r w:rsidRPr="00A363B3">
        <w:rPr>
          <w:rFonts w:ascii="Bookman Old Style" w:hAnsi="Bookman Old Style"/>
          <w:sz w:val="24"/>
          <w:szCs w:val="24"/>
        </w:rPr>
        <w:t xml:space="preserve">. When a designated person receives a complaint of sexual harassment, </w:t>
      </w:r>
      <w:r w:rsidR="0072598E">
        <w:rPr>
          <w:rFonts w:ascii="Bookman Old Style" w:hAnsi="Bookman Old Style"/>
          <w:sz w:val="24"/>
          <w:szCs w:val="24"/>
        </w:rPr>
        <w:t>s</w:t>
      </w:r>
      <w:r w:rsidR="008A7A15">
        <w:rPr>
          <w:rFonts w:ascii="Bookman Old Style" w:hAnsi="Bookman Old Style"/>
          <w:sz w:val="24"/>
          <w:szCs w:val="24"/>
        </w:rPr>
        <w:t>/</w:t>
      </w:r>
      <w:r w:rsidR="0072598E">
        <w:rPr>
          <w:rFonts w:ascii="Bookman Old Style" w:hAnsi="Bookman Old Style"/>
          <w:sz w:val="24"/>
          <w:szCs w:val="24"/>
        </w:rPr>
        <w:t>he</w:t>
      </w:r>
      <w:r w:rsidRPr="00A363B3">
        <w:rPr>
          <w:rFonts w:ascii="Bookman Old Style" w:hAnsi="Bookman Old Style"/>
          <w:sz w:val="24"/>
          <w:szCs w:val="24"/>
        </w:rPr>
        <w:t xml:space="preserve"> will: </w:t>
      </w:r>
      <w:r w:rsidRPr="00A363B3">
        <w:rPr>
          <w:rFonts w:ascii="Bookman Old Style" w:hAnsi="Bookman Old Style"/>
          <w:sz w:val="24"/>
          <w:szCs w:val="24"/>
        </w:rPr>
        <w:sym w:font="Symbol" w:char="F0D8"/>
      </w:r>
    </w:p>
    <w:p w:rsidR="00E71766" w:rsidRPr="00631D22" w:rsidRDefault="00E71766" w:rsidP="00A265B8">
      <w:pPr>
        <w:pStyle w:val="ListParagraph"/>
        <w:numPr>
          <w:ilvl w:val="0"/>
          <w:numId w:val="2"/>
        </w:numPr>
        <w:spacing w:after="0"/>
        <w:jc w:val="both"/>
        <w:rPr>
          <w:rFonts w:ascii="Bookman Old Style" w:hAnsi="Bookman Old Style"/>
          <w:sz w:val="24"/>
          <w:szCs w:val="24"/>
        </w:rPr>
      </w:pPr>
      <w:r w:rsidRPr="00631D22">
        <w:rPr>
          <w:rFonts w:ascii="Bookman Old Style" w:hAnsi="Bookman Old Style"/>
          <w:sz w:val="24"/>
          <w:szCs w:val="24"/>
        </w:rPr>
        <w:t>I</w:t>
      </w:r>
      <w:r w:rsidR="00BF59E3" w:rsidRPr="00631D22">
        <w:rPr>
          <w:rFonts w:ascii="Bookman Old Style" w:hAnsi="Bookman Old Style"/>
          <w:sz w:val="24"/>
          <w:szCs w:val="24"/>
        </w:rPr>
        <w:t xml:space="preserve">mmediately record the dates, times and facts of the incident(s) </w:t>
      </w:r>
    </w:p>
    <w:p w:rsidR="00E71766" w:rsidRPr="00631D22" w:rsidRDefault="00E71766" w:rsidP="00A265B8">
      <w:pPr>
        <w:pStyle w:val="ListParagraph"/>
        <w:numPr>
          <w:ilvl w:val="0"/>
          <w:numId w:val="2"/>
        </w:numPr>
        <w:spacing w:after="0"/>
        <w:jc w:val="both"/>
        <w:rPr>
          <w:rFonts w:ascii="Bookman Old Style" w:hAnsi="Bookman Old Style"/>
          <w:sz w:val="24"/>
          <w:szCs w:val="24"/>
        </w:rPr>
      </w:pPr>
      <w:r w:rsidRPr="00631D22">
        <w:rPr>
          <w:rFonts w:ascii="Bookman Old Style" w:hAnsi="Bookman Old Style"/>
          <w:sz w:val="24"/>
          <w:szCs w:val="24"/>
        </w:rPr>
        <w:t>A</w:t>
      </w:r>
      <w:r w:rsidR="00BF59E3" w:rsidRPr="00631D22">
        <w:rPr>
          <w:rFonts w:ascii="Bookman Old Style" w:hAnsi="Bookman Old Style"/>
          <w:sz w:val="24"/>
          <w:szCs w:val="24"/>
        </w:rPr>
        <w:t>scertain the views of the victim as to what outcome she wants</w:t>
      </w:r>
    </w:p>
    <w:p w:rsidR="00E71766" w:rsidRPr="00631D22" w:rsidRDefault="00E71766" w:rsidP="00A265B8">
      <w:pPr>
        <w:pStyle w:val="ListParagraph"/>
        <w:numPr>
          <w:ilvl w:val="0"/>
          <w:numId w:val="2"/>
        </w:numPr>
        <w:spacing w:after="0"/>
        <w:jc w:val="both"/>
        <w:rPr>
          <w:rFonts w:ascii="Bookman Old Style" w:hAnsi="Bookman Old Style"/>
          <w:sz w:val="24"/>
          <w:szCs w:val="24"/>
        </w:rPr>
      </w:pPr>
      <w:r w:rsidRPr="00631D22">
        <w:rPr>
          <w:rFonts w:ascii="Bookman Old Style" w:hAnsi="Bookman Old Style"/>
          <w:sz w:val="24"/>
          <w:szCs w:val="24"/>
        </w:rPr>
        <w:t>E</w:t>
      </w:r>
      <w:r w:rsidR="00BF59E3" w:rsidRPr="00631D22">
        <w:rPr>
          <w:rFonts w:ascii="Bookman Old Style" w:hAnsi="Bookman Old Style"/>
          <w:sz w:val="24"/>
          <w:szCs w:val="24"/>
        </w:rPr>
        <w:t xml:space="preserve">nsure that the victim understands </w:t>
      </w:r>
      <w:r w:rsidR="00957CAE">
        <w:rPr>
          <w:rFonts w:ascii="Bookman Old Style" w:hAnsi="Bookman Old Style"/>
          <w:sz w:val="24"/>
          <w:szCs w:val="24"/>
        </w:rPr>
        <w:t xml:space="preserve">CAR </w:t>
      </w:r>
      <w:r w:rsidR="00BF59E3" w:rsidRPr="00631D22">
        <w:rPr>
          <w:rFonts w:ascii="Bookman Old Style" w:hAnsi="Bookman Old Style"/>
          <w:sz w:val="24"/>
          <w:szCs w:val="24"/>
        </w:rPr>
        <w:t xml:space="preserve">procedures for dealing with the complaint </w:t>
      </w:r>
    </w:p>
    <w:p w:rsidR="00511DB6" w:rsidRPr="00631D22" w:rsidRDefault="00E71766" w:rsidP="00A265B8">
      <w:pPr>
        <w:pStyle w:val="ListParagraph"/>
        <w:numPr>
          <w:ilvl w:val="0"/>
          <w:numId w:val="2"/>
        </w:numPr>
        <w:spacing w:after="0"/>
        <w:jc w:val="both"/>
        <w:rPr>
          <w:rFonts w:ascii="Bookman Old Style" w:hAnsi="Bookman Old Style"/>
          <w:sz w:val="24"/>
          <w:szCs w:val="24"/>
        </w:rPr>
      </w:pPr>
      <w:r w:rsidRPr="00631D22">
        <w:rPr>
          <w:rFonts w:ascii="Bookman Old Style" w:hAnsi="Bookman Old Style"/>
          <w:sz w:val="24"/>
          <w:szCs w:val="24"/>
        </w:rPr>
        <w:t>D</w:t>
      </w:r>
      <w:r w:rsidR="00BF59E3" w:rsidRPr="00631D22">
        <w:rPr>
          <w:rFonts w:ascii="Bookman Old Style" w:hAnsi="Bookman Old Style"/>
          <w:sz w:val="24"/>
          <w:szCs w:val="24"/>
        </w:rPr>
        <w:t>iscuss</w:t>
      </w:r>
      <w:r w:rsidRPr="00631D22">
        <w:rPr>
          <w:rFonts w:ascii="Bookman Old Style" w:hAnsi="Bookman Old Style"/>
          <w:sz w:val="24"/>
          <w:szCs w:val="24"/>
        </w:rPr>
        <w:t>es</w:t>
      </w:r>
      <w:r w:rsidR="00BF59E3" w:rsidRPr="00631D22">
        <w:rPr>
          <w:rFonts w:ascii="Bookman Old Style" w:hAnsi="Bookman Old Style"/>
          <w:sz w:val="24"/>
          <w:szCs w:val="24"/>
        </w:rPr>
        <w:t xml:space="preserve"> and agree</w:t>
      </w:r>
      <w:r w:rsidRPr="00631D22">
        <w:rPr>
          <w:rFonts w:ascii="Bookman Old Style" w:hAnsi="Bookman Old Style"/>
          <w:sz w:val="24"/>
          <w:szCs w:val="24"/>
        </w:rPr>
        <w:t>s</w:t>
      </w:r>
      <w:r w:rsidR="00BF59E3" w:rsidRPr="00631D22">
        <w:rPr>
          <w:rFonts w:ascii="Bookman Old Style" w:hAnsi="Bookman Old Style"/>
          <w:sz w:val="24"/>
          <w:szCs w:val="24"/>
        </w:rPr>
        <w:t xml:space="preserve"> the next steps: either informal or formal complaint, on the understanding that choosing to resolve the matter </w:t>
      </w:r>
      <w:r w:rsidR="00BF59E3" w:rsidRPr="00631D22">
        <w:rPr>
          <w:rFonts w:ascii="Bookman Old Style" w:hAnsi="Bookman Old Style"/>
          <w:sz w:val="24"/>
          <w:szCs w:val="24"/>
        </w:rPr>
        <w:lastRenderedPageBreak/>
        <w:t xml:space="preserve">informally does not preclude the victim from pursuing a formal complaint if he/she is not satisfied with the outcome </w:t>
      </w:r>
    </w:p>
    <w:p w:rsidR="00511DB6" w:rsidRPr="00631D22" w:rsidRDefault="00511DB6" w:rsidP="00A265B8">
      <w:pPr>
        <w:pStyle w:val="ListParagraph"/>
        <w:numPr>
          <w:ilvl w:val="0"/>
          <w:numId w:val="2"/>
        </w:numPr>
        <w:spacing w:after="0"/>
        <w:jc w:val="both"/>
        <w:rPr>
          <w:rFonts w:ascii="Bookman Old Style" w:hAnsi="Bookman Old Style"/>
          <w:sz w:val="24"/>
          <w:szCs w:val="24"/>
        </w:rPr>
      </w:pPr>
      <w:r w:rsidRPr="00631D22">
        <w:rPr>
          <w:rFonts w:ascii="Bookman Old Style" w:hAnsi="Bookman Old Style"/>
          <w:sz w:val="24"/>
          <w:szCs w:val="24"/>
        </w:rPr>
        <w:t>K</w:t>
      </w:r>
      <w:r w:rsidR="00BF59E3" w:rsidRPr="00631D22">
        <w:rPr>
          <w:rFonts w:ascii="Bookman Old Style" w:hAnsi="Bookman Old Style"/>
          <w:sz w:val="24"/>
          <w:szCs w:val="24"/>
        </w:rPr>
        <w:t xml:space="preserve">eep a confidential record of all discussions </w:t>
      </w:r>
    </w:p>
    <w:p w:rsidR="00511DB6" w:rsidRDefault="00511DB6" w:rsidP="00A265B8">
      <w:pPr>
        <w:pStyle w:val="ListParagraph"/>
        <w:numPr>
          <w:ilvl w:val="0"/>
          <w:numId w:val="2"/>
        </w:numPr>
        <w:spacing w:after="0"/>
        <w:jc w:val="both"/>
        <w:rPr>
          <w:rFonts w:ascii="Bookman Old Style" w:hAnsi="Bookman Old Style"/>
          <w:sz w:val="24"/>
          <w:szCs w:val="24"/>
        </w:rPr>
      </w:pPr>
      <w:r w:rsidRPr="00631D22">
        <w:rPr>
          <w:rFonts w:ascii="Bookman Old Style" w:hAnsi="Bookman Old Style"/>
          <w:sz w:val="24"/>
          <w:szCs w:val="24"/>
        </w:rPr>
        <w:t>E</w:t>
      </w:r>
      <w:r w:rsidR="00BF59E3" w:rsidRPr="00631D22">
        <w:rPr>
          <w:rFonts w:ascii="Bookman Old Style" w:hAnsi="Bookman Old Style"/>
          <w:sz w:val="24"/>
          <w:szCs w:val="24"/>
        </w:rPr>
        <w:t xml:space="preserve">nsure that the victim knows that they can </w:t>
      </w:r>
      <w:r w:rsidRPr="00631D22">
        <w:rPr>
          <w:rFonts w:ascii="Bookman Old Style" w:hAnsi="Bookman Old Style"/>
          <w:sz w:val="24"/>
          <w:szCs w:val="24"/>
        </w:rPr>
        <w:t xml:space="preserve">also </w:t>
      </w:r>
      <w:r w:rsidR="00BF59E3" w:rsidRPr="00631D22">
        <w:rPr>
          <w:rFonts w:ascii="Bookman Old Style" w:hAnsi="Bookman Old Style"/>
          <w:sz w:val="24"/>
          <w:szCs w:val="24"/>
        </w:rPr>
        <w:t xml:space="preserve">lodge </w:t>
      </w:r>
      <w:r w:rsidRPr="00631D22">
        <w:rPr>
          <w:rFonts w:ascii="Bookman Old Style" w:hAnsi="Bookman Old Style"/>
          <w:sz w:val="24"/>
          <w:szCs w:val="24"/>
        </w:rPr>
        <w:t>a</w:t>
      </w:r>
      <w:r w:rsidR="008A7A15">
        <w:rPr>
          <w:rFonts w:ascii="Bookman Old Style" w:hAnsi="Bookman Old Style"/>
          <w:sz w:val="24"/>
          <w:szCs w:val="24"/>
        </w:rPr>
        <w:t xml:space="preserve"> </w:t>
      </w:r>
      <w:r w:rsidRPr="00631D22">
        <w:rPr>
          <w:rFonts w:ascii="Bookman Old Style" w:hAnsi="Bookman Old Style"/>
          <w:sz w:val="24"/>
          <w:szCs w:val="24"/>
        </w:rPr>
        <w:t xml:space="preserve">Police </w:t>
      </w:r>
      <w:r w:rsidR="00BF59E3" w:rsidRPr="00631D22">
        <w:rPr>
          <w:rFonts w:ascii="Bookman Old Style" w:hAnsi="Bookman Old Style"/>
          <w:sz w:val="24"/>
          <w:szCs w:val="24"/>
        </w:rPr>
        <w:t xml:space="preserve">complaint </w:t>
      </w:r>
      <w:r w:rsidRPr="00631D22">
        <w:rPr>
          <w:rFonts w:ascii="Bookman Old Style" w:hAnsi="Bookman Old Style"/>
          <w:sz w:val="24"/>
          <w:szCs w:val="24"/>
        </w:rPr>
        <w:t xml:space="preserve">if they want so for a legal action and redressal. </w:t>
      </w:r>
    </w:p>
    <w:p w:rsidR="00631D22" w:rsidRPr="00631D22" w:rsidRDefault="00631D22" w:rsidP="00A265B8">
      <w:pPr>
        <w:pStyle w:val="ListParagraph"/>
        <w:spacing w:after="0"/>
        <w:jc w:val="both"/>
        <w:rPr>
          <w:rFonts w:ascii="Bookman Old Style" w:hAnsi="Bookman Old Style"/>
          <w:sz w:val="24"/>
          <w:szCs w:val="24"/>
        </w:rPr>
      </w:pPr>
    </w:p>
    <w:p w:rsidR="00511DB6" w:rsidRPr="00A363B3" w:rsidRDefault="00BF59E3" w:rsidP="00A265B8">
      <w:pPr>
        <w:jc w:val="both"/>
        <w:rPr>
          <w:rFonts w:ascii="Bookman Old Style" w:hAnsi="Bookman Old Style"/>
          <w:sz w:val="24"/>
          <w:szCs w:val="24"/>
        </w:rPr>
      </w:pPr>
      <w:r w:rsidRPr="00A363B3">
        <w:rPr>
          <w:rFonts w:ascii="Bookman Old Style" w:hAnsi="Bookman Old Style"/>
          <w:sz w:val="24"/>
          <w:szCs w:val="24"/>
        </w:rPr>
        <w:t>Throughout the complaints procedure, a victim is entitled to be helped by a counsellor</w:t>
      </w:r>
      <w:r w:rsidR="00511DB6" w:rsidRPr="00A363B3">
        <w:rPr>
          <w:rFonts w:ascii="Bookman Old Style" w:hAnsi="Bookman Old Style"/>
          <w:sz w:val="24"/>
          <w:szCs w:val="24"/>
        </w:rPr>
        <w:t xml:space="preserve">. If so needed and/or warranted for, </w:t>
      </w:r>
      <w:r w:rsidR="00957CAE">
        <w:rPr>
          <w:rFonts w:ascii="Bookman Old Style" w:hAnsi="Bookman Old Style"/>
          <w:sz w:val="24"/>
          <w:szCs w:val="24"/>
        </w:rPr>
        <w:t xml:space="preserve">CAR </w:t>
      </w:r>
      <w:r w:rsidRPr="00A363B3">
        <w:rPr>
          <w:rFonts w:ascii="Bookman Old Style" w:hAnsi="Bookman Old Style"/>
          <w:sz w:val="24"/>
          <w:szCs w:val="24"/>
        </w:rPr>
        <w:t>will nominate a counsellor</w:t>
      </w:r>
      <w:r w:rsidR="008A7A15">
        <w:rPr>
          <w:rFonts w:ascii="Bookman Old Style" w:hAnsi="Bookman Old Style"/>
          <w:sz w:val="24"/>
          <w:szCs w:val="24"/>
        </w:rPr>
        <w:t xml:space="preserve"> </w:t>
      </w:r>
      <w:r w:rsidRPr="00A363B3">
        <w:rPr>
          <w:rFonts w:ascii="Bookman Old Style" w:hAnsi="Bookman Old Style"/>
          <w:sz w:val="24"/>
          <w:szCs w:val="24"/>
        </w:rPr>
        <w:t xml:space="preserve">and provide them </w:t>
      </w:r>
      <w:r w:rsidR="00511DB6" w:rsidRPr="00A363B3">
        <w:rPr>
          <w:rFonts w:ascii="Bookman Old Style" w:hAnsi="Bookman Old Style"/>
          <w:sz w:val="24"/>
          <w:szCs w:val="24"/>
        </w:rPr>
        <w:t>necessary support</w:t>
      </w:r>
      <w:r w:rsidRPr="00A363B3">
        <w:rPr>
          <w:rFonts w:ascii="Bookman Old Style" w:hAnsi="Bookman Old Style"/>
          <w:sz w:val="24"/>
          <w:szCs w:val="24"/>
        </w:rPr>
        <w:t xml:space="preserve"> to enable them to assist victims of sexual harassment. </w:t>
      </w:r>
      <w:r w:rsidR="00957CAE">
        <w:rPr>
          <w:rFonts w:ascii="Bookman Old Style" w:hAnsi="Bookman Old Style"/>
          <w:sz w:val="24"/>
          <w:szCs w:val="24"/>
        </w:rPr>
        <w:t xml:space="preserve">CAR </w:t>
      </w:r>
      <w:r w:rsidRPr="00A363B3">
        <w:rPr>
          <w:rFonts w:ascii="Bookman Old Style" w:hAnsi="Bookman Old Style"/>
          <w:sz w:val="24"/>
          <w:szCs w:val="24"/>
        </w:rPr>
        <w:t xml:space="preserve">recognises that because sexual harassment in the workplace, victims often </w:t>
      </w:r>
      <w:r w:rsidR="009F4FF1" w:rsidRPr="00A363B3">
        <w:rPr>
          <w:rFonts w:ascii="Bookman Old Style" w:hAnsi="Bookman Old Style"/>
          <w:sz w:val="24"/>
          <w:szCs w:val="24"/>
        </w:rPr>
        <w:t>feels</w:t>
      </w:r>
      <w:r w:rsidRPr="00A363B3">
        <w:rPr>
          <w:rFonts w:ascii="Bookman Old Style" w:hAnsi="Bookman Old Style"/>
          <w:sz w:val="24"/>
          <w:szCs w:val="24"/>
        </w:rPr>
        <w:t xml:space="preserve"> that they cannot come forward.</w:t>
      </w:r>
      <w:r w:rsidR="00511DB6" w:rsidRPr="00A363B3">
        <w:rPr>
          <w:rFonts w:ascii="Bookman Old Style" w:hAnsi="Bookman Old Style"/>
          <w:sz w:val="24"/>
          <w:szCs w:val="24"/>
        </w:rPr>
        <w:t xml:space="preserve"> It is</w:t>
      </w:r>
      <w:r w:rsidRPr="00A363B3">
        <w:rPr>
          <w:rFonts w:ascii="Bookman Old Style" w:hAnsi="Bookman Old Style"/>
          <w:sz w:val="24"/>
          <w:szCs w:val="24"/>
        </w:rPr>
        <w:t xml:space="preserve"> underst</w:t>
      </w:r>
      <w:r w:rsidR="00511DB6" w:rsidRPr="00A363B3">
        <w:rPr>
          <w:rFonts w:ascii="Bookman Old Style" w:hAnsi="Bookman Old Style"/>
          <w:sz w:val="24"/>
          <w:szCs w:val="24"/>
        </w:rPr>
        <w:t>ood that</w:t>
      </w:r>
      <w:r w:rsidR="008A7A15">
        <w:rPr>
          <w:rFonts w:ascii="Bookman Old Style" w:hAnsi="Bookman Old Style"/>
          <w:sz w:val="24"/>
          <w:szCs w:val="24"/>
        </w:rPr>
        <w:t xml:space="preserve"> t</w:t>
      </w:r>
      <w:r w:rsidR="00511DB6" w:rsidRPr="00A363B3">
        <w:rPr>
          <w:rFonts w:ascii="Bookman Old Style" w:hAnsi="Bookman Old Style"/>
          <w:sz w:val="24"/>
          <w:szCs w:val="24"/>
        </w:rPr>
        <w:t xml:space="preserve">here is a </w:t>
      </w:r>
      <w:r w:rsidRPr="00A363B3">
        <w:rPr>
          <w:rFonts w:ascii="Bookman Old Style" w:hAnsi="Bookman Old Style"/>
          <w:sz w:val="24"/>
          <w:szCs w:val="24"/>
        </w:rPr>
        <w:t>need to support victims in making complaints</w:t>
      </w:r>
      <w:r w:rsidR="00511DB6" w:rsidRPr="00A363B3">
        <w:rPr>
          <w:rFonts w:ascii="Bookman Old Style" w:hAnsi="Bookman Old Style"/>
          <w:sz w:val="24"/>
          <w:szCs w:val="24"/>
        </w:rPr>
        <w:t xml:space="preserve"> to provide safe and secured working environment</w:t>
      </w:r>
      <w:r w:rsidRPr="00A363B3">
        <w:rPr>
          <w:rFonts w:ascii="Bookman Old Style" w:hAnsi="Bookman Old Style"/>
          <w:sz w:val="24"/>
          <w:szCs w:val="24"/>
        </w:rPr>
        <w:t xml:space="preserve">. </w:t>
      </w:r>
    </w:p>
    <w:p w:rsidR="00511DB6" w:rsidRPr="00631D22" w:rsidRDefault="00BF59E3" w:rsidP="00A265B8">
      <w:pPr>
        <w:jc w:val="both"/>
        <w:rPr>
          <w:rFonts w:ascii="Bookman Old Style" w:hAnsi="Bookman Old Style"/>
          <w:b/>
          <w:sz w:val="24"/>
          <w:szCs w:val="24"/>
          <w:u w:val="single"/>
        </w:rPr>
      </w:pPr>
      <w:r w:rsidRPr="00631D22">
        <w:rPr>
          <w:rFonts w:ascii="Bookman Old Style" w:hAnsi="Bookman Old Style"/>
          <w:b/>
          <w:sz w:val="24"/>
          <w:szCs w:val="24"/>
          <w:u w:val="single"/>
        </w:rPr>
        <w:t xml:space="preserve">Informal complaints mechanism </w:t>
      </w:r>
    </w:p>
    <w:p w:rsidR="00511DB6" w:rsidRPr="00A363B3" w:rsidRDefault="00BF59E3" w:rsidP="00A265B8">
      <w:pPr>
        <w:jc w:val="both"/>
        <w:rPr>
          <w:rFonts w:ascii="Bookman Old Style" w:hAnsi="Bookman Old Style"/>
          <w:sz w:val="24"/>
          <w:szCs w:val="24"/>
        </w:rPr>
      </w:pPr>
      <w:r w:rsidRPr="00A363B3">
        <w:rPr>
          <w:rFonts w:ascii="Bookman Old Style" w:hAnsi="Bookman Old Style"/>
          <w:sz w:val="24"/>
          <w:szCs w:val="24"/>
        </w:rPr>
        <w:t>If the victim wishes to deal with the matter informally, the designated person will:</w:t>
      </w:r>
    </w:p>
    <w:p w:rsidR="00221AB6" w:rsidRPr="00631D22" w:rsidRDefault="00221AB6" w:rsidP="00A265B8">
      <w:pPr>
        <w:pStyle w:val="ListParagraph"/>
        <w:numPr>
          <w:ilvl w:val="0"/>
          <w:numId w:val="3"/>
        </w:numPr>
        <w:spacing w:after="0"/>
        <w:jc w:val="both"/>
        <w:rPr>
          <w:rFonts w:ascii="Bookman Old Style" w:hAnsi="Bookman Old Style"/>
          <w:sz w:val="24"/>
          <w:szCs w:val="24"/>
        </w:rPr>
      </w:pPr>
      <w:r w:rsidRPr="00631D22">
        <w:rPr>
          <w:rFonts w:ascii="Bookman Old Style" w:hAnsi="Bookman Old Style"/>
          <w:sz w:val="24"/>
          <w:szCs w:val="24"/>
        </w:rPr>
        <w:t>Give</w:t>
      </w:r>
      <w:r w:rsidR="00BF59E3" w:rsidRPr="00631D22">
        <w:rPr>
          <w:rFonts w:ascii="Bookman Old Style" w:hAnsi="Bookman Old Style"/>
          <w:sz w:val="24"/>
          <w:szCs w:val="24"/>
        </w:rPr>
        <w:t xml:space="preserve"> an opportunity to the alleged harasser to respond to the complaint </w:t>
      </w:r>
    </w:p>
    <w:p w:rsidR="00BF59E3" w:rsidRPr="00631D22" w:rsidRDefault="00221AB6" w:rsidP="00A265B8">
      <w:pPr>
        <w:pStyle w:val="ListParagraph"/>
        <w:numPr>
          <w:ilvl w:val="0"/>
          <w:numId w:val="3"/>
        </w:numPr>
        <w:spacing w:after="0"/>
        <w:jc w:val="both"/>
        <w:rPr>
          <w:rFonts w:ascii="Bookman Old Style" w:hAnsi="Bookman Old Style"/>
          <w:sz w:val="24"/>
          <w:szCs w:val="24"/>
        </w:rPr>
      </w:pPr>
      <w:r w:rsidRPr="00631D22">
        <w:rPr>
          <w:rFonts w:ascii="Bookman Old Style" w:hAnsi="Bookman Old Style"/>
          <w:sz w:val="24"/>
          <w:szCs w:val="24"/>
        </w:rPr>
        <w:t>E</w:t>
      </w:r>
      <w:r w:rsidR="00BF59E3" w:rsidRPr="00631D22">
        <w:rPr>
          <w:rFonts w:ascii="Bookman Old Style" w:hAnsi="Bookman Old Style"/>
          <w:sz w:val="24"/>
          <w:szCs w:val="24"/>
        </w:rPr>
        <w:t xml:space="preserve">nsure that the alleged harasser understands the complaints mechanism </w:t>
      </w:r>
    </w:p>
    <w:p w:rsidR="00221AB6" w:rsidRPr="00631D22" w:rsidRDefault="00221AB6" w:rsidP="00A265B8">
      <w:pPr>
        <w:pStyle w:val="ListParagraph"/>
        <w:numPr>
          <w:ilvl w:val="0"/>
          <w:numId w:val="3"/>
        </w:numPr>
        <w:spacing w:after="0"/>
        <w:jc w:val="both"/>
        <w:rPr>
          <w:rFonts w:ascii="Bookman Old Style" w:hAnsi="Bookman Old Style"/>
          <w:sz w:val="24"/>
          <w:szCs w:val="24"/>
        </w:rPr>
      </w:pPr>
      <w:r w:rsidRPr="00631D22">
        <w:rPr>
          <w:rFonts w:ascii="Bookman Old Style" w:hAnsi="Bookman Old Style"/>
          <w:sz w:val="24"/>
          <w:szCs w:val="24"/>
        </w:rPr>
        <w:t>F</w:t>
      </w:r>
      <w:r w:rsidR="00BF59E3" w:rsidRPr="00631D22">
        <w:rPr>
          <w:rFonts w:ascii="Bookman Old Style" w:hAnsi="Bookman Old Style"/>
          <w:sz w:val="24"/>
          <w:szCs w:val="24"/>
        </w:rPr>
        <w:t xml:space="preserve">acilitate discussion between both parties to achieve an informal resolution which is acceptable to the complainant, or refer the matter to a designated mediator to resolve the matter </w:t>
      </w:r>
      <w:r w:rsidR="00BF59E3" w:rsidRPr="00A363B3">
        <w:sym w:font="Symbol" w:char="F0D8"/>
      </w:r>
    </w:p>
    <w:p w:rsidR="00221AB6" w:rsidRPr="00631D22" w:rsidRDefault="00221AB6" w:rsidP="00A265B8">
      <w:pPr>
        <w:pStyle w:val="ListParagraph"/>
        <w:numPr>
          <w:ilvl w:val="0"/>
          <w:numId w:val="3"/>
        </w:numPr>
        <w:spacing w:after="0"/>
        <w:jc w:val="both"/>
        <w:rPr>
          <w:rFonts w:ascii="Bookman Old Style" w:hAnsi="Bookman Old Style"/>
          <w:sz w:val="24"/>
          <w:szCs w:val="24"/>
        </w:rPr>
      </w:pPr>
      <w:r w:rsidRPr="00631D22">
        <w:rPr>
          <w:rFonts w:ascii="Bookman Old Style" w:hAnsi="Bookman Old Style"/>
          <w:sz w:val="24"/>
          <w:szCs w:val="24"/>
        </w:rPr>
        <w:t>E</w:t>
      </w:r>
      <w:r w:rsidR="00BF59E3" w:rsidRPr="00631D22">
        <w:rPr>
          <w:rFonts w:ascii="Bookman Old Style" w:hAnsi="Bookman Old Style"/>
          <w:sz w:val="24"/>
          <w:szCs w:val="24"/>
        </w:rPr>
        <w:t xml:space="preserve">nsure that a confidential record is kept of what happens </w:t>
      </w:r>
    </w:p>
    <w:p w:rsidR="00221AB6" w:rsidRDefault="00221AB6" w:rsidP="00A265B8">
      <w:pPr>
        <w:pStyle w:val="ListParagraph"/>
        <w:numPr>
          <w:ilvl w:val="0"/>
          <w:numId w:val="3"/>
        </w:numPr>
        <w:spacing w:after="0"/>
        <w:jc w:val="both"/>
        <w:rPr>
          <w:rFonts w:ascii="Bookman Old Style" w:hAnsi="Bookman Old Style"/>
          <w:sz w:val="24"/>
          <w:szCs w:val="24"/>
        </w:rPr>
      </w:pPr>
      <w:r w:rsidRPr="00631D22">
        <w:rPr>
          <w:rFonts w:ascii="Bookman Old Style" w:hAnsi="Bookman Old Style"/>
          <w:sz w:val="24"/>
          <w:szCs w:val="24"/>
        </w:rPr>
        <w:t>F</w:t>
      </w:r>
      <w:r w:rsidR="00BF59E3" w:rsidRPr="00631D22">
        <w:rPr>
          <w:rFonts w:ascii="Bookman Old Style" w:hAnsi="Bookman Old Style"/>
          <w:sz w:val="24"/>
          <w:szCs w:val="24"/>
        </w:rPr>
        <w:t xml:space="preserve">ollow up after the outcome of the complaints mechanism to ensure that the behaviour has stopped  </w:t>
      </w:r>
      <w:r w:rsidRPr="00631D22">
        <w:rPr>
          <w:rFonts w:ascii="Bookman Old Style" w:hAnsi="Bookman Old Style"/>
          <w:sz w:val="24"/>
          <w:szCs w:val="24"/>
        </w:rPr>
        <w:t>E</w:t>
      </w:r>
      <w:r w:rsidR="00BF59E3" w:rsidRPr="00631D22">
        <w:rPr>
          <w:rFonts w:ascii="Bookman Old Style" w:hAnsi="Bookman Old Style"/>
          <w:sz w:val="24"/>
          <w:szCs w:val="24"/>
        </w:rPr>
        <w:t xml:space="preserve">nsure that the above is done speedily </w:t>
      </w:r>
    </w:p>
    <w:p w:rsidR="00217754" w:rsidRPr="00631D22" w:rsidRDefault="00217754" w:rsidP="00A265B8">
      <w:pPr>
        <w:pStyle w:val="ListParagraph"/>
        <w:spacing w:after="0"/>
        <w:jc w:val="both"/>
        <w:rPr>
          <w:rFonts w:ascii="Bookman Old Style" w:hAnsi="Bookman Old Style"/>
          <w:sz w:val="24"/>
          <w:szCs w:val="24"/>
        </w:rPr>
      </w:pPr>
    </w:p>
    <w:p w:rsidR="00221AB6" w:rsidRPr="00631D22" w:rsidRDefault="00221AB6" w:rsidP="00A265B8">
      <w:pPr>
        <w:jc w:val="both"/>
        <w:rPr>
          <w:rFonts w:ascii="Bookman Old Style" w:hAnsi="Bookman Old Style"/>
          <w:b/>
          <w:sz w:val="24"/>
          <w:szCs w:val="24"/>
          <w:u w:val="single"/>
        </w:rPr>
      </w:pPr>
      <w:r w:rsidRPr="00631D22">
        <w:rPr>
          <w:rFonts w:ascii="Bookman Old Style" w:hAnsi="Bookman Old Style"/>
          <w:b/>
          <w:sz w:val="24"/>
          <w:szCs w:val="24"/>
          <w:u w:val="single"/>
        </w:rPr>
        <w:t>F</w:t>
      </w:r>
      <w:r w:rsidR="00BF59E3" w:rsidRPr="00631D22">
        <w:rPr>
          <w:rFonts w:ascii="Bookman Old Style" w:hAnsi="Bookman Old Style"/>
          <w:b/>
          <w:sz w:val="24"/>
          <w:szCs w:val="24"/>
          <w:u w:val="single"/>
        </w:rPr>
        <w:t xml:space="preserve">ormal complaints mechanism </w:t>
      </w:r>
    </w:p>
    <w:p w:rsidR="00631D22"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If the victim wants to make a formal complaint or if the informal complaint mechanism has not led to a satisfactory outcome for the victim, the formal complaint mechanism should be used to resolve the matter. The designated person who initially received the complaint will refer the matter to </w:t>
      </w:r>
      <w:r w:rsidR="008A7A15">
        <w:rPr>
          <w:rFonts w:ascii="Bookman Old Style" w:hAnsi="Bookman Old Style"/>
          <w:sz w:val="24"/>
          <w:szCs w:val="24"/>
        </w:rPr>
        <w:t>Secretary</w:t>
      </w:r>
      <w:r w:rsidR="00221AB6" w:rsidRPr="00A363B3">
        <w:rPr>
          <w:rFonts w:ascii="Bookman Old Style" w:hAnsi="Bookman Old Style"/>
          <w:sz w:val="24"/>
          <w:szCs w:val="24"/>
        </w:rPr>
        <w:t xml:space="preserve"> of </w:t>
      </w:r>
      <w:r w:rsidR="00957CAE">
        <w:rPr>
          <w:rFonts w:ascii="Bookman Old Style" w:hAnsi="Bookman Old Style"/>
          <w:sz w:val="24"/>
          <w:szCs w:val="24"/>
        </w:rPr>
        <w:t xml:space="preserve">CAR </w:t>
      </w:r>
      <w:r w:rsidRPr="00A363B3">
        <w:rPr>
          <w:rFonts w:ascii="Bookman Old Style" w:hAnsi="Bookman Old Style"/>
          <w:sz w:val="24"/>
          <w:szCs w:val="24"/>
        </w:rPr>
        <w:t xml:space="preserve">to </w:t>
      </w:r>
      <w:r w:rsidR="008A7A15">
        <w:rPr>
          <w:rFonts w:ascii="Bookman Old Style" w:hAnsi="Bookman Old Style"/>
          <w:sz w:val="24"/>
          <w:szCs w:val="24"/>
        </w:rPr>
        <w:t>initiate</w:t>
      </w:r>
      <w:r w:rsidRPr="00A363B3">
        <w:rPr>
          <w:rFonts w:ascii="Bookman Old Style" w:hAnsi="Bookman Old Style"/>
          <w:sz w:val="24"/>
          <w:szCs w:val="24"/>
        </w:rPr>
        <w:t xml:space="preserve"> a formal investigation. </w:t>
      </w:r>
      <w:r w:rsidR="008A7A15">
        <w:rPr>
          <w:rFonts w:ascii="Bookman Old Style" w:hAnsi="Bookman Old Style"/>
          <w:sz w:val="24"/>
          <w:szCs w:val="24"/>
        </w:rPr>
        <w:t>Secretary will</w:t>
      </w:r>
      <w:r w:rsidRPr="00A363B3">
        <w:rPr>
          <w:rFonts w:ascii="Bookman Old Style" w:hAnsi="Bookman Old Style"/>
          <w:sz w:val="24"/>
          <w:szCs w:val="24"/>
        </w:rPr>
        <w:t xml:space="preserve"> d</w:t>
      </w:r>
      <w:r w:rsidR="00221AB6" w:rsidRPr="00A363B3">
        <w:rPr>
          <w:rFonts w:ascii="Bookman Old Style" w:hAnsi="Bookman Old Style"/>
          <w:sz w:val="24"/>
          <w:szCs w:val="24"/>
        </w:rPr>
        <w:t>eal with the matter herself and/or r</w:t>
      </w:r>
      <w:r w:rsidRPr="00A363B3">
        <w:rPr>
          <w:rFonts w:ascii="Bookman Old Style" w:hAnsi="Bookman Old Style"/>
          <w:sz w:val="24"/>
          <w:szCs w:val="24"/>
        </w:rPr>
        <w:t>efer the matter to an</w:t>
      </w:r>
      <w:r w:rsidR="00A265B8">
        <w:rPr>
          <w:rFonts w:ascii="Bookman Old Style" w:hAnsi="Bookman Old Style"/>
          <w:sz w:val="24"/>
          <w:szCs w:val="24"/>
        </w:rPr>
        <w:t xml:space="preserve">other </w:t>
      </w:r>
      <w:r w:rsidR="008A7A15">
        <w:rPr>
          <w:rFonts w:ascii="Bookman Old Style" w:hAnsi="Bookman Old Style"/>
          <w:sz w:val="24"/>
          <w:szCs w:val="24"/>
        </w:rPr>
        <w:t>Trustee or staff</w:t>
      </w:r>
      <w:r w:rsidR="00A265B8">
        <w:rPr>
          <w:rFonts w:ascii="Bookman Old Style" w:hAnsi="Bookman Old Style"/>
          <w:sz w:val="24"/>
          <w:szCs w:val="24"/>
        </w:rPr>
        <w:t xml:space="preserve"> member</w:t>
      </w:r>
      <w:r w:rsidRPr="00A363B3">
        <w:rPr>
          <w:rFonts w:ascii="Bookman Old Style" w:hAnsi="Bookman Old Style"/>
          <w:sz w:val="24"/>
          <w:szCs w:val="24"/>
        </w:rPr>
        <w:t xml:space="preserve"> in accordance with th</w:t>
      </w:r>
      <w:r w:rsidR="00221AB6" w:rsidRPr="00A363B3">
        <w:rPr>
          <w:rFonts w:ascii="Bookman Old Style" w:hAnsi="Bookman Old Style"/>
          <w:sz w:val="24"/>
          <w:szCs w:val="24"/>
        </w:rPr>
        <w:t xml:space="preserve">e existing </w:t>
      </w:r>
      <w:r w:rsidRPr="00A363B3">
        <w:rPr>
          <w:rFonts w:ascii="Bookman Old Style" w:hAnsi="Bookman Old Style"/>
          <w:sz w:val="24"/>
          <w:szCs w:val="24"/>
        </w:rPr>
        <w:t xml:space="preserve">policy. The person carrying out the investigation will: </w:t>
      </w:r>
    </w:p>
    <w:p w:rsidR="00631D22" w:rsidRPr="00631D22" w:rsidRDefault="00221AB6" w:rsidP="00A265B8">
      <w:pPr>
        <w:pStyle w:val="ListParagraph"/>
        <w:numPr>
          <w:ilvl w:val="0"/>
          <w:numId w:val="4"/>
        </w:numPr>
        <w:spacing w:after="0"/>
        <w:jc w:val="both"/>
        <w:rPr>
          <w:rFonts w:ascii="Bookman Old Style" w:hAnsi="Bookman Old Style"/>
          <w:sz w:val="24"/>
          <w:szCs w:val="24"/>
        </w:rPr>
      </w:pPr>
      <w:r w:rsidRPr="00631D22">
        <w:rPr>
          <w:rFonts w:ascii="Bookman Old Style" w:hAnsi="Bookman Old Style"/>
          <w:sz w:val="24"/>
          <w:szCs w:val="24"/>
        </w:rPr>
        <w:t>I</w:t>
      </w:r>
      <w:r w:rsidR="00BF59E3" w:rsidRPr="00631D22">
        <w:rPr>
          <w:rFonts w:ascii="Bookman Old Style" w:hAnsi="Bookman Old Style"/>
          <w:sz w:val="24"/>
          <w:szCs w:val="24"/>
        </w:rPr>
        <w:t xml:space="preserve">nterview the victim and </w:t>
      </w:r>
      <w:r w:rsidR="00631D22" w:rsidRPr="00631D22">
        <w:rPr>
          <w:rFonts w:ascii="Bookman Old Style" w:hAnsi="Bookman Old Style"/>
          <w:sz w:val="24"/>
          <w:szCs w:val="24"/>
        </w:rPr>
        <w:t xml:space="preserve">the alleged harasser separately </w:t>
      </w:r>
    </w:p>
    <w:p w:rsidR="00221AB6" w:rsidRPr="00631D22" w:rsidRDefault="00631D22" w:rsidP="00A265B8">
      <w:pPr>
        <w:pStyle w:val="ListParagraph"/>
        <w:numPr>
          <w:ilvl w:val="0"/>
          <w:numId w:val="4"/>
        </w:numPr>
        <w:spacing w:after="0"/>
        <w:jc w:val="both"/>
        <w:rPr>
          <w:rFonts w:ascii="Bookman Old Style" w:hAnsi="Bookman Old Style"/>
          <w:sz w:val="24"/>
          <w:szCs w:val="24"/>
        </w:rPr>
      </w:pPr>
      <w:r w:rsidRPr="00631D22">
        <w:rPr>
          <w:rFonts w:ascii="Bookman Old Style" w:hAnsi="Bookman Old Style"/>
          <w:sz w:val="24"/>
          <w:szCs w:val="24"/>
        </w:rPr>
        <w:t>I</w:t>
      </w:r>
      <w:r w:rsidR="00BF59E3" w:rsidRPr="00631D22">
        <w:rPr>
          <w:rFonts w:ascii="Bookman Old Style" w:hAnsi="Bookman Old Style"/>
          <w:sz w:val="24"/>
          <w:szCs w:val="24"/>
        </w:rPr>
        <w:t xml:space="preserve">nterview other relevant third parties separately </w:t>
      </w:r>
    </w:p>
    <w:p w:rsidR="00221AB6" w:rsidRPr="00631D22" w:rsidRDefault="00221AB6" w:rsidP="00A265B8">
      <w:pPr>
        <w:pStyle w:val="ListParagraph"/>
        <w:numPr>
          <w:ilvl w:val="0"/>
          <w:numId w:val="4"/>
        </w:numPr>
        <w:spacing w:after="0"/>
        <w:jc w:val="both"/>
        <w:rPr>
          <w:rFonts w:ascii="Bookman Old Style" w:hAnsi="Bookman Old Style"/>
          <w:sz w:val="24"/>
          <w:szCs w:val="24"/>
        </w:rPr>
      </w:pPr>
      <w:r w:rsidRPr="00631D22">
        <w:rPr>
          <w:rFonts w:ascii="Bookman Old Style" w:hAnsi="Bookman Old Style"/>
          <w:sz w:val="24"/>
          <w:szCs w:val="24"/>
        </w:rPr>
        <w:t>D</w:t>
      </w:r>
      <w:r w:rsidR="00BF59E3" w:rsidRPr="00631D22">
        <w:rPr>
          <w:rFonts w:ascii="Bookman Old Style" w:hAnsi="Bookman Old Style"/>
          <w:sz w:val="24"/>
          <w:szCs w:val="24"/>
        </w:rPr>
        <w:t xml:space="preserve">ecide whether or not the incident(s) of sexual harassment took place </w:t>
      </w:r>
    </w:p>
    <w:p w:rsidR="00221AB6" w:rsidRDefault="00221AB6" w:rsidP="00A265B8">
      <w:pPr>
        <w:pStyle w:val="ListParagraph"/>
        <w:numPr>
          <w:ilvl w:val="0"/>
          <w:numId w:val="4"/>
        </w:numPr>
        <w:spacing w:after="0"/>
        <w:jc w:val="both"/>
        <w:rPr>
          <w:rFonts w:ascii="Bookman Old Style" w:hAnsi="Bookman Old Style"/>
          <w:sz w:val="24"/>
          <w:szCs w:val="24"/>
        </w:rPr>
      </w:pPr>
      <w:r w:rsidRPr="00631D22">
        <w:rPr>
          <w:rFonts w:ascii="Bookman Old Style" w:hAnsi="Bookman Old Style"/>
          <w:sz w:val="24"/>
          <w:szCs w:val="24"/>
        </w:rPr>
        <w:t>P</w:t>
      </w:r>
      <w:r w:rsidR="00BF59E3" w:rsidRPr="00631D22">
        <w:rPr>
          <w:rFonts w:ascii="Bookman Old Style" w:hAnsi="Bookman Old Style"/>
          <w:sz w:val="24"/>
          <w:szCs w:val="24"/>
        </w:rPr>
        <w:t>roduce a report detailing the investigations, findings and any recommendations</w:t>
      </w:r>
    </w:p>
    <w:p w:rsidR="00631D22" w:rsidRPr="00631D22" w:rsidRDefault="00631D22" w:rsidP="00A265B8">
      <w:pPr>
        <w:pStyle w:val="ListParagraph"/>
        <w:spacing w:after="0"/>
        <w:jc w:val="both"/>
        <w:rPr>
          <w:rFonts w:ascii="Bookman Old Style" w:hAnsi="Bookman Old Style"/>
          <w:sz w:val="24"/>
          <w:szCs w:val="24"/>
        </w:rPr>
      </w:pPr>
    </w:p>
    <w:p w:rsidR="008A7A15" w:rsidRDefault="00221AB6" w:rsidP="00A265B8">
      <w:pPr>
        <w:pStyle w:val="ListParagraph"/>
        <w:numPr>
          <w:ilvl w:val="0"/>
          <w:numId w:val="7"/>
        </w:numPr>
        <w:ind w:left="1276" w:hanging="283"/>
        <w:jc w:val="both"/>
        <w:rPr>
          <w:rFonts w:ascii="Bookman Old Style" w:hAnsi="Bookman Old Style"/>
          <w:sz w:val="24"/>
          <w:szCs w:val="24"/>
        </w:rPr>
      </w:pPr>
      <w:r w:rsidRPr="00217754">
        <w:rPr>
          <w:rFonts w:ascii="Bookman Old Style" w:hAnsi="Bookman Old Style"/>
          <w:sz w:val="24"/>
          <w:szCs w:val="24"/>
        </w:rPr>
        <w:lastRenderedPageBreak/>
        <w:t>I</w:t>
      </w:r>
      <w:r w:rsidR="00BF59E3" w:rsidRPr="00217754">
        <w:rPr>
          <w:rFonts w:ascii="Bookman Old Style" w:hAnsi="Bookman Old Style"/>
          <w:sz w:val="24"/>
          <w:szCs w:val="24"/>
        </w:rPr>
        <w:t xml:space="preserve">f the </w:t>
      </w:r>
      <w:r w:rsidR="008A7A15">
        <w:rPr>
          <w:rFonts w:ascii="Bookman Old Style" w:hAnsi="Bookman Old Style"/>
          <w:sz w:val="24"/>
          <w:szCs w:val="24"/>
        </w:rPr>
        <w:t xml:space="preserve">occurrence of </w:t>
      </w:r>
      <w:r w:rsidR="00BF59E3" w:rsidRPr="00217754">
        <w:rPr>
          <w:rFonts w:ascii="Bookman Old Style" w:hAnsi="Bookman Old Style"/>
          <w:sz w:val="24"/>
          <w:szCs w:val="24"/>
        </w:rPr>
        <w:t xml:space="preserve">harassment </w:t>
      </w:r>
      <w:r w:rsidR="008A7A15">
        <w:rPr>
          <w:rFonts w:ascii="Bookman Old Style" w:hAnsi="Bookman Old Style"/>
          <w:sz w:val="24"/>
          <w:szCs w:val="24"/>
        </w:rPr>
        <w:t>is confirmed</w:t>
      </w:r>
      <w:r w:rsidR="00BF59E3" w:rsidRPr="00217754">
        <w:rPr>
          <w:rFonts w:ascii="Bookman Old Style" w:hAnsi="Bookman Old Style"/>
          <w:sz w:val="24"/>
          <w:szCs w:val="24"/>
        </w:rPr>
        <w:t xml:space="preserve">, </w:t>
      </w:r>
      <w:r w:rsidR="008A7A15">
        <w:rPr>
          <w:rFonts w:ascii="Bookman Old Style" w:hAnsi="Bookman Old Style"/>
          <w:sz w:val="24"/>
          <w:szCs w:val="24"/>
        </w:rPr>
        <w:t xml:space="preserve">the investigating member </w:t>
      </w:r>
      <w:r w:rsidR="008A7A15" w:rsidRPr="00217754">
        <w:rPr>
          <w:rFonts w:ascii="Bookman Old Style" w:hAnsi="Bookman Old Style"/>
          <w:sz w:val="24"/>
          <w:szCs w:val="24"/>
        </w:rPr>
        <w:t xml:space="preserve">in consultation with the victim </w:t>
      </w:r>
      <w:r w:rsidR="008A7A15">
        <w:rPr>
          <w:rFonts w:ascii="Bookman Old Style" w:hAnsi="Bookman Old Style"/>
          <w:sz w:val="24"/>
          <w:szCs w:val="24"/>
        </w:rPr>
        <w:t xml:space="preserve">will </w:t>
      </w:r>
      <w:r w:rsidR="00BF59E3" w:rsidRPr="00217754">
        <w:rPr>
          <w:rFonts w:ascii="Bookman Old Style" w:hAnsi="Bookman Old Style"/>
          <w:sz w:val="24"/>
          <w:szCs w:val="24"/>
        </w:rPr>
        <w:t>decide what the appro</w:t>
      </w:r>
      <w:r w:rsidR="008A7A15">
        <w:rPr>
          <w:rFonts w:ascii="Bookman Old Style" w:hAnsi="Bookman Old Style"/>
          <w:sz w:val="24"/>
          <w:szCs w:val="24"/>
        </w:rPr>
        <w:t>priate remedy for the victim is.</w:t>
      </w:r>
      <w:r w:rsidR="00BF59E3" w:rsidRPr="00217754">
        <w:rPr>
          <w:rFonts w:ascii="Bookman Old Style" w:hAnsi="Bookman Old Style"/>
          <w:sz w:val="24"/>
          <w:szCs w:val="24"/>
        </w:rPr>
        <w:t xml:space="preserve"> (i.e.- an apology, a change to working arrangements, a promotion if the victim was demoted as a result of the harassment, training for the harasser, discipline, suspension, dismissal</w:t>
      </w:r>
      <w:r w:rsidR="008A7A15">
        <w:rPr>
          <w:rFonts w:ascii="Bookman Old Style" w:hAnsi="Bookman Old Style"/>
          <w:sz w:val="24"/>
          <w:szCs w:val="24"/>
        </w:rPr>
        <w:t xml:space="preserve"> etc.</w:t>
      </w:r>
      <w:r w:rsidR="00BF59E3" w:rsidRPr="00217754">
        <w:rPr>
          <w:rFonts w:ascii="Bookman Old Style" w:hAnsi="Bookman Old Style"/>
          <w:sz w:val="24"/>
          <w:szCs w:val="24"/>
        </w:rPr>
        <w:t xml:space="preserve">) </w:t>
      </w:r>
    </w:p>
    <w:p w:rsidR="00221AB6" w:rsidRPr="00217754" w:rsidRDefault="00221AB6" w:rsidP="00A265B8">
      <w:pPr>
        <w:pStyle w:val="ListParagraph"/>
        <w:numPr>
          <w:ilvl w:val="0"/>
          <w:numId w:val="7"/>
        </w:numPr>
        <w:ind w:left="1276" w:hanging="283"/>
        <w:jc w:val="both"/>
        <w:rPr>
          <w:rFonts w:ascii="Bookman Old Style" w:hAnsi="Bookman Old Style"/>
          <w:sz w:val="24"/>
          <w:szCs w:val="24"/>
        </w:rPr>
      </w:pPr>
      <w:r w:rsidRPr="00217754">
        <w:rPr>
          <w:rFonts w:ascii="Bookman Old Style" w:hAnsi="Bookman Old Style"/>
          <w:sz w:val="24"/>
          <w:szCs w:val="24"/>
        </w:rPr>
        <w:t>F</w:t>
      </w:r>
      <w:r w:rsidR="00BF59E3" w:rsidRPr="00217754">
        <w:rPr>
          <w:rFonts w:ascii="Bookman Old Style" w:hAnsi="Bookman Old Style"/>
          <w:sz w:val="24"/>
          <w:szCs w:val="24"/>
        </w:rPr>
        <w:t>ollow up to ensure that the recommendations are implemented, that the behaviour has stopped and that the victim is satisfied with the outcome</w:t>
      </w:r>
      <w:r w:rsidR="008A7A15">
        <w:rPr>
          <w:rFonts w:ascii="Bookman Old Style" w:hAnsi="Bookman Old Style"/>
          <w:sz w:val="24"/>
          <w:szCs w:val="24"/>
        </w:rPr>
        <w:t>.</w:t>
      </w:r>
      <w:r w:rsidR="00BF59E3" w:rsidRPr="00217754">
        <w:rPr>
          <w:rFonts w:ascii="Bookman Old Style" w:hAnsi="Bookman Old Style"/>
          <w:sz w:val="24"/>
          <w:szCs w:val="24"/>
        </w:rPr>
        <w:t xml:space="preserve"> </w:t>
      </w:r>
    </w:p>
    <w:p w:rsidR="00221AB6" w:rsidRPr="00217754" w:rsidRDefault="00221AB6" w:rsidP="00A265B8">
      <w:pPr>
        <w:pStyle w:val="ListParagraph"/>
        <w:numPr>
          <w:ilvl w:val="0"/>
          <w:numId w:val="7"/>
        </w:numPr>
        <w:ind w:left="1276" w:hanging="283"/>
        <w:jc w:val="both"/>
        <w:rPr>
          <w:rFonts w:ascii="Bookman Old Style" w:hAnsi="Bookman Old Style"/>
          <w:sz w:val="24"/>
          <w:szCs w:val="24"/>
        </w:rPr>
      </w:pPr>
      <w:r w:rsidRPr="00217754">
        <w:rPr>
          <w:rFonts w:ascii="Bookman Old Style" w:hAnsi="Bookman Old Style"/>
          <w:sz w:val="24"/>
          <w:szCs w:val="24"/>
        </w:rPr>
        <w:t>I</w:t>
      </w:r>
      <w:r w:rsidR="00BF59E3" w:rsidRPr="00217754">
        <w:rPr>
          <w:rFonts w:ascii="Bookman Old Style" w:hAnsi="Bookman Old Style"/>
          <w:sz w:val="24"/>
          <w:szCs w:val="24"/>
        </w:rPr>
        <w:t>f it cannot determine that the harassment took place, he/she may still make recommendations to ensure proper functioning of the workplace</w:t>
      </w:r>
      <w:r w:rsidR="008A7A15">
        <w:rPr>
          <w:rFonts w:ascii="Bookman Old Style" w:hAnsi="Bookman Old Style"/>
          <w:sz w:val="24"/>
          <w:szCs w:val="24"/>
        </w:rPr>
        <w:t>.</w:t>
      </w:r>
      <w:r w:rsidR="00BF59E3" w:rsidRPr="00217754">
        <w:rPr>
          <w:rFonts w:ascii="Bookman Old Style" w:hAnsi="Bookman Old Style"/>
          <w:sz w:val="24"/>
          <w:szCs w:val="24"/>
        </w:rPr>
        <w:t xml:space="preserve"> </w:t>
      </w:r>
    </w:p>
    <w:p w:rsidR="00221AB6" w:rsidRPr="00217754" w:rsidRDefault="00221AB6" w:rsidP="00A265B8">
      <w:pPr>
        <w:pStyle w:val="ListParagraph"/>
        <w:numPr>
          <w:ilvl w:val="0"/>
          <w:numId w:val="7"/>
        </w:numPr>
        <w:ind w:left="1276" w:hanging="283"/>
        <w:jc w:val="both"/>
        <w:rPr>
          <w:rFonts w:ascii="Bookman Old Style" w:hAnsi="Bookman Old Style"/>
          <w:sz w:val="24"/>
          <w:szCs w:val="24"/>
        </w:rPr>
      </w:pPr>
      <w:r w:rsidRPr="00217754">
        <w:rPr>
          <w:rFonts w:ascii="Bookman Old Style" w:hAnsi="Bookman Old Style"/>
          <w:sz w:val="24"/>
          <w:szCs w:val="24"/>
        </w:rPr>
        <w:t>K</w:t>
      </w:r>
      <w:r w:rsidR="00BF59E3" w:rsidRPr="00217754">
        <w:rPr>
          <w:rFonts w:ascii="Bookman Old Style" w:hAnsi="Bookman Old Style"/>
          <w:sz w:val="24"/>
          <w:szCs w:val="24"/>
        </w:rPr>
        <w:t>eep a record of all actions taken</w:t>
      </w:r>
      <w:r w:rsidR="008A7A15">
        <w:rPr>
          <w:rFonts w:ascii="Bookman Old Style" w:hAnsi="Bookman Old Style"/>
          <w:sz w:val="24"/>
          <w:szCs w:val="24"/>
        </w:rPr>
        <w:t>.</w:t>
      </w:r>
      <w:r w:rsidR="00BF59E3" w:rsidRPr="00217754">
        <w:rPr>
          <w:rFonts w:ascii="Bookman Old Style" w:hAnsi="Bookman Old Style"/>
          <w:sz w:val="24"/>
          <w:szCs w:val="24"/>
        </w:rPr>
        <w:t xml:space="preserve"> </w:t>
      </w:r>
    </w:p>
    <w:p w:rsidR="00221AB6" w:rsidRPr="00217754" w:rsidRDefault="00221AB6" w:rsidP="00A265B8">
      <w:pPr>
        <w:pStyle w:val="ListParagraph"/>
        <w:numPr>
          <w:ilvl w:val="0"/>
          <w:numId w:val="7"/>
        </w:numPr>
        <w:ind w:left="1276" w:hanging="283"/>
        <w:jc w:val="both"/>
        <w:rPr>
          <w:rFonts w:ascii="Bookman Old Style" w:hAnsi="Bookman Old Style"/>
          <w:sz w:val="24"/>
          <w:szCs w:val="24"/>
        </w:rPr>
      </w:pPr>
      <w:r w:rsidRPr="00217754">
        <w:rPr>
          <w:rFonts w:ascii="Bookman Old Style" w:hAnsi="Bookman Old Style"/>
          <w:sz w:val="24"/>
          <w:szCs w:val="24"/>
        </w:rPr>
        <w:t>E</w:t>
      </w:r>
      <w:r w:rsidR="00BF59E3" w:rsidRPr="00217754">
        <w:rPr>
          <w:rFonts w:ascii="Bookman Old Style" w:hAnsi="Bookman Old Style"/>
          <w:sz w:val="24"/>
          <w:szCs w:val="24"/>
        </w:rPr>
        <w:t>nsure that the all records concerning the matter are kept confidential</w:t>
      </w:r>
      <w:r w:rsidR="008A7A15">
        <w:rPr>
          <w:rFonts w:ascii="Bookman Old Style" w:hAnsi="Bookman Old Style"/>
          <w:sz w:val="24"/>
          <w:szCs w:val="24"/>
        </w:rPr>
        <w:t>.</w:t>
      </w:r>
      <w:r w:rsidR="00BF59E3" w:rsidRPr="00217754">
        <w:rPr>
          <w:rFonts w:ascii="Bookman Old Style" w:hAnsi="Bookman Old Style"/>
          <w:sz w:val="24"/>
          <w:szCs w:val="24"/>
        </w:rPr>
        <w:t xml:space="preserve"> </w:t>
      </w:r>
    </w:p>
    <w:p w:rsidR="003717A7" w:rsidRPr="00A363B3" w:rsidRDefault="008A7A15" w:rsidP="00A265B8">
      <w:pPr>
        <w:jc w:val="both"/>
        <w:rPr>
          <w:rFonts w:ascii="Bookman Old Style" w:hAnsi="Bookman Old Style"/>
          <w:sz w:val="24"/>
          <w:szCs w:val="24"/>
        </w:rPr>
      </w:pPr>
      <w:r>
        <w:rPr>
          <w:rFonts w:ascii="Bookman Old Style" w:hAnsi="Bookman Old Style"/>
          <w:sz w:val="24"/>
          <w:szCs w:val="24"/>
        </w:rPr>
        <w:t>It is necessary to e</w:t>
      </w:r>
      <w:r w:rsidR="00BF59E3" w:rsidRPr="00A363B3">
        <w:rPr>
          <w:rFonts w:ascii="Bookman Old Style" w:hAnsi="Bookman Old Style"/>
          <w:sz w:val="24"/>
          <w:szCs w:val="24"/>
        </w:rPr>
        <w:t>nsure that the process is done as quickly as possible</w:t>
      </w:r>
      <w:r w:rsidR="003717A7" w:rsidRPr="00A363B3">
        <w:rPr>
          <w:rFonts w:ascii="Bookman Old Style" w:hAnsi="Bookman Old Style"/>
          <w:sz w:val="24"/>
          <w:szCs w:val="24"/>
        </w:rPr>
        <w:t>.</w:t>
      </w:r>
      <w:r w:rsidR="00BF59E3" w:rsidRPr="00A363B3">
        <w:rPr>
          <w:rFonts w:ascii="Bookman Old Style" w:hAnsi="Bookman Old Style"/>
          <w:sz w:val="24"/>
          <w:szCs w:val="24"/>
        </w:rPr>
        <w:t xml:space="preserve"> If a committee is </w:t>
      </w:r>
      <w:r w:rsidR="009B3B40">
        <w:rPr>
          <w:rFonts w:ascii="Bookman Old Style" w:hAnsi="Bookman Old Style"/>
          <w:sz w:val="24"/>
          <w:szCs w:val="24"/>
        </w:rPr>
        <w:t>formed</w:t>
      </w:r>
      <w:r w:rsidR="00BF59E3" w:rsidRPr="00A363B3">
        <w:rPr>
          <w:rFonts w:ascii="Bookman Old Style" w:hAnsi="Bookman Old Style"/>
          <w:sz w:val="24"/>
          <w:szCs w:val="24"/>
        </w:rPr>
        <w:t xml:space="preserve"> to carry out the investigation, </w:t>
      </w:r>
      <w:r w:rsidR="009B3B40">
        <w:rPr>
          <w:rFonts w:ascii="Bookman Old Style" w:hAnsi="Bookman Old Style"/>
          <w:sz w:val="24"/>
          <w:szCs w:val="24"/>
        </w:rPr>
        <w:t>such</w:t>
      </w:r>
      <w:r w:rsidR="00BF59E3" w:rsidRPr="00A363B3">
        <w:rPr>
          <w:rFonts w:ascii="Bookman Old Style" w:hAnsi="Bookman Old Style"/>
          <w:sz w:val="24"/>
          <w:szCs w:val="24"/>
        </w:rPr>
        <w:t xml:space="preserve"> committee </w:t>
      </w:r>
      <w:r w:rsidR="009B3B40">
        <w:rPr>
          <w:rFonts w:ascii="Bookman Old Style" w:hAnsi="Bookman Old Style"/>
          <w:sz w:val="24"/>
          <w:szCs w:val="24"/>
        </w:rPr>
        <w:t>will include</w:t>
      </w:r>
      <w:r w:rsidR="009F4FF1">
        <w:rPr>
          <w:rFonts w:ascii="Bookman Old Style" w:hAnsi="Bookman Old Style"/>
          <w:sz w:val="24"/>
          <w:szCs w:val="24"/>
        </w:rPr>
        <w:t xml:space="preserve"> </w:t>
      </w:r>
      <w:r w:rsidR="00957CAE">
        <w:rPr>
          <w:rFonts w:ascii="Bookman Old Style" w:hAnsi="Bookman Old Style"/>
          <w:sz w:val="24"/>
          <w:szCs w:val="24"/>
        </w:rPr>
        <w:t xml:space="preserve">CAR </w:t>
      </w:r>
      <w:r>
        <w:rPr>
          <w:rFonts w:ascii="Bookman Old Style" w:hAnsi="Bookman Old Style"/>
          <w:sz w:val="24"/>
          <w:szCs w:val="24"/>
        </w:rPr>
        <w:t>member/s</w:t>
      </w:r>
      <w:r w:rsidR="009B3B40">
        <w:rPr>
          <w:rFonts w:ascii="Bookman Old Style" w:hAnsi="Bookman Old Style"/>
          <w:sz w:val="24"/>
          <w:szCs w:val="24"/>
        </w:rPr>
        <w:t xml:space="preserve"> and may also</w:t>
      </w:r>
      <w:r w:rsidR="00BF59E3" w:rsidRPr="00A363B3">
        <w:rPr>
          <w:rFonts w:ascii="Bookman Old Style" w:hAnsi="Bookman Old Style"/>
          <w:sz w:val="24"/>
          <w:szCs w:val="24"/>
        </w:rPr>
        <w:t xml:space="preserve"> a </w:t>
      </w:r>
      <w:r w:rsidR="003717A7" w:rsidRPr="00A363B3">
        <w:rPr>
          <w:rFonts w:ascii="Bookman Old Style" w:hAnsi="Bookman Old Style"/>
          <w:sz w:val="24"/>
          <w:szCs w:val="24"/>
        </w:rPr>
        <w:t>Community representative</w:t>
      </w:r>
      <w:r w:rsidR="009B3B40">
        <w:rPr>
          <w:rFonts w:ascii="Bookman Old Style" w:hAnsi="Bookman Old Style"/>
          <w:sz w:val="24"/>
          <w:szCs w:val="24"/>
        </w:rPr>
        <w:t xml:space="preserve"> as decided by the </w:t>
      </w:r>
      <w:r>
        <w:rPr>
          <w:rFonts w:ascii="Bookman Old Style" w:hAnsi="Bookman Old Style"/>
          <w:sz w:val="24"/>
          <w:szCs w:val="24"/>
        </w:rPr>
        <w:t>Secretary</w:t>
      </w:r>
      <w:r w:rsidR="009B3B40">
        <w:rPr>
          <w:rFonts w:ascii="Bookman Old Style" w:hAnsi="Bookman Old Style"/>
          <w:sz w:val="24"/>
          <w:szCs w:val="24"/>
        </w:rPr>
        <w:t>.</w:t>
      </w:r>
      <w:r w:rsidR="00BF59E3" w:rsidRPr="00A363B3">
        <w:rPr>
          <w:rFonts w:ascii="Bookman Old Style" w:hAnsi="Bookman Old Style"/>
          <w:sz w:val="24"/>
          <w:szCs w:val="24"/>
        </w:rPr>
        <w:t xml:space="preserve"> Committee membe</w:t>
      </w:r>
      <w:r w:rsidR="003717A7" w:rsidRPr="00A363B3">
        <w:rPr>
          <w:rFonts w:ascii="Bookman Old Style" w:hAnsi="Bookman Old Style"/>
          <w:sz w:val="24"/>
          <w:szCs w:val="24"/>
        </w:rPr>
        <w:t xml:space="preserve">rs </w:t>
      </w:r>
      <w:r w:rsidR="00BF59E3" w:rsidRPr="00A363B3">
        <w:rPr>
          <w:rFonts w:ascii="Bookman Old Style" w:hAnsi="Bookman Old Style"/>
          <w:sz w:val="24"/>
          <w:szCs w:val="24"/>
        </w:rPr>
        <w:t xml:space="preserve">dealing with sexual harassment, should </w:t>
      </w:r>
      <w:r w:rsidR="003717A7" w:rsidRPr="00A363B3">
        <w:rPr>
          <w:rFonts w:ascii="Bookman Old Style" w:hAnsi="Bookman Old Style"/>
          <w:sz w:val="24"/>
          <w:szCs w:val="24"/>
        </w:rPr>
        <w:t>have clarity on</w:t>
      </w:r>
      <w:r w:rsidR="00BF59E3" w:rsidRPr="00A363B3">
        <w:rPr>
          <w:rFonts w:ascii="Bookman Old Style" w:hAnsi="Bookman Old Style"/>
          <w:sz w:val="24"/>
          <w:szCs w:val="24"/>
        </w:rPr>
        <w:t xml:space="preserve"> understanding and deciding what constitutes sexual harassment, how to investigate it, etc. It is also vital that the wishes and needs of the victim are incorporated into the outcome of the complaints mechanism. </w:t>
      </w:r>
    </w:p>
    <w:p w:rsidR="003717A7" w:rsidRPr="00217754" w:rsidRDefault="00BF59E3" w:rsidP="00A265B8">
      <w:pPr>
        <w:jc w:val="both"/>
        <w:rPr>
          <w:rFonts w:ascii="Bookman Old Style" w:hAnsi="Bookman Old Style"/>
          <w:b/>
          <w:sz w:val="24"/>
          <w:szCs w:val="24"/>
          <w:u w:val="single"/>
        </w:rPr>
      </w:pPr>
      <w:r w:rsidRPr="00217754">
        <w:rPr>
          <w:rFonts w:ascii="Bookman Old Style" w:hAnsi="Bookman Old Style"/>
          <w:b/>
          <w:sz w:val="24"/>
          <w:szCs w:val="24"/>
          <w:u w:val="single"/>
        </w:rPr>
        <w:t xml:space="preserve">Outside complaints mechanisms </w:t>
      </w:r>
    </w:p>
    <w:p w:rsidR="00002827"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A person who has been subject to sexual harassment can also make a complaint outside of </w:t>
      </w:r>
      <w:r w:rsidR="00957CAE">
        <w:rPr>
          <w:rFonts w:ascii="Bookman Old Style" w:hAnsi="Bookman Old Style"/>
          <w:sz w:val="24"/>
          <w:szCs w:val="24"/>
        </w:rPr>
        <w:t>CAR</w:t>
      </w:r>
      <w:r w:rsidR="003717A7" w:rsidRPr="00A363B3">
        <w:rPr>
          <w:rFonts w:ascii="Bookman Old Style" w:hAnsi="Bookman Old Style"/>
          <w:sz w:val="24"/>
          <w:szCs w:val="24"/>
        </w:rPr>
        <w:t xml:space="preserve">. </w:t>
      </w:r>
      <w:r w:rsidRPr="00A363B3">
        <w:rPr>
          <w:rFonts w:ascii="Bookman Old Style" w:hAnsi="Bookman Old Style"/>
          <w:sz w:val="24"/>
          <w:szCs w:val="24"/>
        </w:rPr>
        <w:t xml:space="preserve"> They can do so through </w:t>
      </w:r>
      <w:r w:rsidR="003717A7" w:rsidRPr="00A363B3">
        <w:rPr>
          <w:rFonts w:ascii="Bookman Old Style" w:hAnsi="Bookman Old Style"/>
          <w:sz w:val="24"/>
          <w:szCs w:val="24"/>
        </w:rPr>
        <w:t xml:space="preserve">with appropriate legal/judicial system with appropriate authorities including a police complaint. </w:t>
      </w:r>
    </w:p>
    <w:p w:rsidR="00BA0FC8" w:rsidRDefault="00BA0FC8" w:rsidP="00A265B8">
      <w:pPr>
        <w:autoSpaceDE w:val="0"/>
        <w:autoSpaceDN w:val="0"/>
        <w:adjustRightInd w:val="0"/>
        <w:spacing w:after="0"/>
        <w:jc w:val="both"/>
        <w:rPr>
          <w:rFonts w:ascii="Bookman Old Style" w:hAnsi="Bookman Old Style" w:cs="Arial"/>
          <w:b/>
          <w:color w:val="000000"/>
          <w:sz w:val="24"/>
          <w:szCs w:val="24"/>
          <w:u w:val="single"/>
          <w:lang w:eastAsia="en-IN"/>
        </w:rPr>
      </w:pPr>
      <w:r w:rsidRPr="00C95FE7">
        <w:rPr>
          <w:rFonts w:ascii="Bookman Old Style" w:hAnsi="Bookman Old Style" w:cs="Arial"/>
          <w:b/>
          <w:color w:val="000000"/>
          <w:sz w:val="24"/>
          <w:szCs w:val="24"/>
          <w:u w:val="single"/>
          <w:lang w:eastAsia="en-IN"/>
        </w:rPr>
        <w:t>Anti - Sexual Harassment Cell</w:t>
      </w:r>
    </w:p>
    <w:p w:rsidR="00C95FE7" w:rsidRPr="00C95FE7" w:rsidRDefault="00C95FE7" w:rsidP="00A265B8">
      <w:pPr>
        <w:autoSpaceDE w:val="0"/>
        <w:autoSpaceDN w:val="0"/>
        <w:adjustRightInd w:val="0"/>
        <w:spacing w:after="0"/>
        <w:jc w:val="both"/>
        <w:rPr>
          <w:rFonts w:ascii="Bookman Old Style" w:hAnsi="Bookman Old Style" w:cs="Arial"/>
          <w:b/>
          <w:color w:val="000000"/>
          <w:sz w:val="24"/>
          <w:szCs w:val="24"/>
          <w:u w:val="single"/>
          <w:lang w:eastAsia="en-IN"/>
        </w:rPr>
      </w:pPr>
    </w:p>
    <w:p w:rsidR="00BA0FC8" w:rsidRPr="00BA0FC8" w:rsidRDefault="00957CAE" w:rsidP="00A265B8">
      <w:pPr>
        <w:autoSpaceDE w:val="0"/>
        <w:autoSpaceDN w:val="0"/>
        <w:adjustRightInd w:val="0"/>
        <w:spacing w:after="0"/>
        <w:jc w:val="both"/>
        <w:rPr>
          <w:rFonts w:ascii="Bookman Old Style" w:hAnsi="Bookman Old Style" w:cs="Arial"/>
          <w:color w:val="231F20"/>
          <w:sz w:val="24"/>
          <w:szCs w:val="24"/>
          <w:lang w:eastAsia="en-IN"/>
        </w:rPr>
      </w:pPr>
      <w:r>
        <w:rPr>
          <w:rFonts w:ascii="Bookman Old Style" w:hAnsi="Bookman Old Style"/>
          <w:sz w:val="24"/>
          <w:szCs w:val="24"/>
        </w:rPr>
        <w:t xml:space="preserve">CAR </w:t>
      </w:r>
      <w:r w:rsidR="00F87F02">
        <w:rPr>
          <w:rFonts w:ascii="Bookman Old Style" w:hAnsi="Bookman Old Style" w:cs="Arial"/>
          <w:color w:val="231F20"/>
          <w:sz w:val="24"/>
          <w:szCs w:val="24"/>
          <w:lang w:eastAsia="en-IN"/>
        </w:rPr>
        <w:t>Trustees</w:t>
      </w:r>
      <w:r w:rsidR="00BA0FC8" w:rsidRPr="00BA0FC8">
        <w:rPr>
          <w:rFonts w:ascii="Bookman Old Style" w:hAnsi="Bookman Old Style" w:cs="Arial"/>
          <w:color w:val="231F20"/>
          <w:sz w:val="24"/>
          <w:szCs w:val="24"/>
          <w:lang w:eastAsia="en-IN"/>
        </w:rPr>
        <w:t xml:space="preserve"> will decide on constitution of an Anti-Sexual Harassment Cell (hereinafter referred to as “</w:t>
      </w:r>
      <w:r>
        <w:rPr>
          <w:rFonts w:ascii="Bookman Old Style" w:hAnsi="Bookman Old Style"/>
          <w:sz w:val="24"/>
          <w:szCs w:val="24"/>
        </w:rPr>
        <w:t xml:space="preserve">CAR </w:t>
      </w:r>
      <w:r w:rsidR="00BA0FC8" w:rsidRPr="00BA0FC8">
        <w:rPr>
          <w:rFonts w:ascii="Bookman Old Style" w:hAnsi="Bookman Old Style" w:cs="Arial"/>
          <w:color w:val="231F20"/>
          <w:sz w:val="24"/>
          <w:szCs w:val="24"/>
          <w:lang w:eastAsia="en-IN"/>
        </w:rPr>
        <w:t xml:space="preserve">ASH Cell”). The Secretary of </w:t>
      </w:r>
      <w:r>
        <w:rPr>
          <w:rFonts w:ascii="Bookman Old Style" w:hAnsi="Bookman Old Style"/>
          <w:sz w:val="24"/>
          <w:szCs w:val="24"/>
        </w:rPr>
        <w:t xml:space="preserve">CAR </w:t>
      </w:r>
      <w:r w:rsidR="00BA0FC8" w:rsidRPr="00BA0FC8">
        <w:rPr>
          <w:rFonts w:ascii="Bookman Old Style" w:hAnsi="Bookman Old Style" w:cs="Arial"/>
          <w:color w:val="231F20"/>
          <w:sz w:val="24"/>
          <w:szCs w:val="24"/>
          <w:lang w:eastAsia="en-IN"/>
        </w:rPr>
        <w:t xml:space="preserve">shall assume primary responsibility for effective constitution and functioning of the ASH Cell in consultation with </w:t>
      </w:r>
      <w:r w:rsidR="00885828">
        <w:rPr>
          <w:rFonts w:ascii="Bookman Old Style" w:hAnsi="Bookman Old Style" w:cs="Arial"/>
          <w:color w:val="231F20"/>
          <w:sz w:val="24"/>
          <w:szCs w:val="24"/>
          <w:lang w:eastAsia="en-IN"/>
        </w:rPr>
        <w:t xml:space="preserve">The President and/or </w:t>
      </w:r>
      <w:r>
        <w:rPr>
          <w:rFonts w:ascii="Bookman Old Style" w:hAnsi="Bookman Old Style"/>
          <w:sz w:val="24"/>
          <w:szCs w:val="24"/>
        </w:rPr>
        <w:t xml:space="preserve">CAR </w:t>
      </w:r>
      <w:r w:rsidR="00F87F02">
        <w:rPr>
          <w:rFonts w:ascii="Bookman Old Style" w:hAnsi="Bookman Old Style"/>
          <w:sz w:val="24"/>
          <w:szCs w:val="24"/>
        </w:rPr>
        <w:t>staff</w:t>
      </w:r>
      <w:r w:rsidR="00BA0FC8" w:rsidRPr="00BA0FC8">
        <w:rPr>
          <w:rFonts w:ascii="Bookman Old Style" w:hAnsi="Bookman Old Style" w:cs="Arial"/>
          <w:color w:val="231F20"/>
          <w:sz w:val="24"/>
          <w:szCs w:val="24"/>
          <w:lang w:eastAsia="en-IN"/>
        </w:rPr>
        <w:t xml:space="preserve"> members. </w:t>
      </w:r>
    </w:p>
    <w:p w:rsidR="00BA0FC8" w:rsidRDefault="00BA0FC8" w:rsidP="00A265B8">
      <w:pPr>
        <w:pStyle w:val="ListParagraph"/>
        <w:autoSpaceDE w:val="0"/>
        <w:autoSpaceDN w:val="0"/>
        <w:adjustRightInd w:val="0"/>
        <w:spacing w:after="0" w:line="240" w:lineRule="auto"/>
        <w:ind w:left="360"/>
        <w:jc w:val="both"/>
        <w:rPr>
          <w:rFonts w:ascii="Bookman Old Style" w:hAnsi="Bookman Old Style" w:cs="Arial"/>
          <w:color w:val="231F20"/>
          <w:sz w:val="24"/>
          <w:szCs w:val="24"/>
          <w:lang w:eastAsia="en-IN"/>
        </w:rPr>
      </w:pPr>
    </w:p>
    <w:p w:rsidR="00BA0FC8" w:rsidRPr="00EC32E6" w:rsidRDefault="00BA0FC8" w:rsidP="00A265B8">
      <w:pPr>
        <w:autoSpaceDE w:val="0"/>
        <w:autoSpaceDN w:val="0"/>
        <w:adjustRightInd w:val="0"/>
        <w:spacing w:after="0" w:line="240" w:lineRule="auto"/>
        <w:jc w:val="both"/>
        <w:rPr>
          <w:rFonts w:ascii="Bookman Old Style" w:hAnsi="Bookman Old Style" w:cs="Arial"/>
          <w:color w:val="231F20"/>
          <w:sz w:val="24"/>
          <w:szCs w:val="24"/>
          <w:lang w:eastAsia="en-IN"/>
        </w:rPr>
      </w:pPr>
      <w:r w:rsidRPr="00EC32E6">
        <w:rPr>
          <w:rFonts w:ascii="Bookman Old Style" w:hAnsi="Bookman Old Style" w:cs="Arial"/>
          <w:color w:val="231F20"/>
          <w:sz w:val="24"/>
          <w:szCs w:val="24"/>
          <w:lang w:eastAsia="en-IN"/>
        </w:rPr>
        <w:t xml:space="preserve">The </w:t>
      </w:r>
      <w:r w:rsidR="00957CAE">
        <w:rPr>
          <w:rFonts w:ascii="Bookman Old Style" w:hAnsi="Bookman Old Style"/>
          <w:sz w:val="24"/>
          <w:szCs w:val="24"/>
        </w:rPr>
        <w:t xml:space="preserve">CAR </w:t>
      </w:r>
      <w:r w:rsidRPr="00EC32E6">
        <w:rPr>
          <w:rFonts w:ascii="Bookman Old Style" w:hAnsi="Bookman Old Style" w:cs="Arial"/>
          <w:color w:val="231F20"/>
          <w:sz w:val="24"/>
          <w:szCs w:val="24"/>
          <w:lang w:eastAsia="en-IN"/>
        </w:rPr>
        <w:t>ASH Cell shall comprise the following members:</w:t>
      </w:r>
    </w:p>
    <w:p w:rsidR="00BA0FC8" w:rsidRPr="00BA0FC8" w:rsidRDefault="002A711B" w:rsidP="00A265B8">
      <w:pPr>
        <w:pStyle w:val="ListParagraph"/>
        <w:numPr>
          <w:ilvl w:val="0"/>
          <w:numId w:val="9"/>
        </w:numPr>
        <w:autoSpaceDE w:val="0"/>
        <w:autoSpaceDN w:val="0"/>
        <w:adjustRightInd w:val="0"/>
        <w:spacing w:after="0" w:line="240" w:lineRule="auto"/>
        <w:jc w:val="both"/>
        <w:rPr>
          <w:rFonts w:ascii="Bookman Old Style" w:hAnsi="Bookman Old Style" w:cs="Arial"/>
          <w:color w:val="231F20"/>
          <w:sz w:val="24"/>
          <w:szCs w:val="24"/>
          <w:lang w:eastAsia="en-IN"/>
        </w:rPr>
      </w:pPr>
      <w:r>
        <w:rPr>
          <w:rFonts w:ascii="Bookman Old Style" w:hAnsi="Bookman Old Style" w:cs="Arial"/>
          <w:color w:val="231F20"/>
          <w:sz w:val="24"/>
          <w:szCs w:val="24"/>
          <w:lang w:eastAsia="en-IN"/>
        </w:rPr>
        <w:t>Three</w:t>
      </w:r>
      <w:r w:rsidR="00BA0FC8" w:rsidRPr="00BA0FC8">
        <w:rPr>
          <w:rFonts w:ascii="Bookman Old Style" w:hAnsi="Bookman Old Style" w:cs="Arial"/>
          <w:color w:val="231F20"/>
          <w:sz w:val="24"/>
          <w:szCs w:val="24"/>
          <w:lang w:eastAsia="en-IN"/>
        </w:rPr>
        <w:t xml:space="preserve"> persons including a Chairperson who shall be a woman; </w:t>
      </w:r>
    </w:p>
    <w:p w:rsidR="00BA0FC8" w:rsidRPr="00BA0FC8" w:rsidRDefault="00BA0FC8" w:rsidP="00A265B8">
      <w:pPr>
        <w:pStyle w:val="ListParagraph"/>
        <w:numPr>
          <w:ilvl w:val="0"/>
          <w:numId w:val="9"/>
        </w:numPr>
        <w:autoSpaceDE w:val="0"/>
        <w:autoSpaceDN w:val="0"/>
        <w:adjustRightInd w:val="0"/>
        <w:spacing w:after="0" w:line="240" w:lineRule="auto"/>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One member shall be preferably a clinical psychologist; </w:t>
      </w:r>
    </w:p>
    <w:p w:rsidR="00BA0FC8" w:rsidRPr="00BA0FC8" w:rsidRDefault="00BA0FC8" w:rsidP="00A265B8">
      <w:pPr>
        <w:pStyle w:val="ListParagraph"/>
        <w:numPr>
          <w:ilvl w:val="0"/>
          <w:numId w:val="9"/>
        </w:numPr>
        <w:autoSpaceDE w:val="0"/>
        <w:autoSpaceDN w:val="0"/>
        <w:adjustRightInd w:val="0"/>
        <w:spacing w:after="0" w:line="240" w:lineRule="auto"/>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One </w:t>
      </w:r>
      <w:r w:rsidR="002A711B">
        <w:rPr>
          <w:rFonts w:ascii="Bookman Old Style" w:hAnsi="Bookman Old Style" w:cs="Arial"/>
          <w:color w:val="231F20"/>
          <w:sz w:val="24"/>
          <w:szCs w:val="24"/>
          <w:lang w:eastAsia="en-IN"/>
        </w:rPr>
        <w:t>can</w:t>
      </w:r>
      <w:r w:rsidRPr="00BA0FC8">
        <w:rPr>
          <w:rFonts w:ascii="Bookman Old Style" w:hAnsi="Bookman Old Style" w:cs="Arial"/>
          <w:color w:val="231F20"/>
          <w:sz w:val="24"/>
          <w:szCs w:val="24"/>
          <w:lang w:eastAsia="en-IN"/>
        </w:rPr>
        <w:t xml:space="preserve"> be a third party/NGO representative/lawyer familiar with the issue of sexual harassment;</w:t>
      </w:r>
    </w:p>
    <w:p w:rsidR="00BA0FC8" w:rsidRPr="00BA0FC8" w:rsidRDefault="00BA0FC8" w:rsidP="00A265B8">
      <w:pPr>
        <w:pStyle w:val="ListParagraph"/>
        <w:numPr>
          <w:ilvl w:val="0"/>
          <w:numId w:val="9"/>
        </w:numPr>
        <w:autoSpaceDE w:val="0"/>
        <w:autoSpaceDN w:val="0"/>
        <w:adjustRightInd w:val="0"/>
        <w:spacing w:after="0" w:line="240" w:lineRule="auto"/>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In addition to the five persons,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ASH Cell may also include an advisor or invitee who should preferably be female.</w:t>
      </w:r>
    </w:p>
    <w:p w:rsidR="00BA0FC8" w:rsidRPr="00BA0FC8" w:rsidRDefault="00BA0FC8" w:rsidP="00A265B8">
      <w:pPr>
        <w:autoSpaceDE w:val="0"/>
        <w:autoSpaceDN w:val="0"/>
        <w:adjustRightInd w:val="0"/>
        <w:spacing w:after="0" w:line="240" w:lineRule="auto"/>
        <w:jc w:val="both"/>
        <w:rPr>
          <w:rFonts w:ascii="Bookman Old Style" w:hAnsi="Bookman Old Style" w:cs="Arial"/>
          <w:b/>
          <w:color w:val="231E1F"/>
          <w:spacing w:val="5"/>
          <w:sz w:val="24"/>
          <w:szCs w:val="24"/>
          <w:u w:val="single"/>
        </w:rPr>
      </w:pPr>
    </w:p>
    <w:p w:rsidR="00BA0FC8" w:rsidRDefault="00BA0FC8" w:rsidP="00A265B8">
      <w:pPr>
        <w:pStyle w:val="ListParagraph"/>
        <w:numPr>
          <w:ilvl w:val="0"/>
          <w:numId w:val="8"/>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Membership to </w:t>
      </w:r>
      <w:r w:rsidR="00957CAE">
        <w:rPr>
          <w:rFonts w:ascii="Bookman Old Style" w:hAnsi="Bookman Old Style"/>
          <w:sz w:val="24"/>
          <w:szCs w:val="24"/>
        </w:rPr>
        <w:t xml:space="preserve">CAR </w:t>
      </w:r>
      <w:r w:rsidRPr="003811A4">
        <w:rPr>
          <w:rFonts w:ascii="Bookman Old Style" w:hAnsi="Bookman Old Style" w:cs="Arial"/>
          <w:color w:val="231F20"/>
          <w:sz w:val="24"/>
          <w:szCs w:val="24"/>
          <w:lang w:eastAsia="en-IN"/>
        </w:rPr>
        <w:t xml:space="preserve">ASH cell shall generally be for a period of two years </w:t>
      </w:r>
      <w:r w:rsidRPr="003811A4">
        <w:rPr>
          <w:rFonts w:ascii="Bookman Old Style" w:hAnsi="Bookman Old Style" w:cs="Arial"/>
          <w:sz w:val="24"/>
          <w:szCs w:val="24"/>
        </w:rPr>
        <w:t>and not exceeding three years.</w:t>
      </w:r>
      <w:r w:rsidRPr="003811A4">
        <w:rPr>
          <w:rFonts w:ascii="Bookman Old Style" w:hAnsi="Bookman Old Style" w:cs="Arial"/>
          <w:color w:val="231F20"/>
          <w:sz w:val="24"/>
          <w:szCs w:val="24"/>
          <w:lang w:eastAsia="en-IN"/>
        </w:rPr>
        <w:t xml:space="preserve"> Thereafter, new appointments shall be </w:t>
      </w:r>
      <w:r w:rsidRPr="003811A4">
        <w:rPr>
          <w:rFonts w:ascii="Bookman Old Style" w:hAnsi="Bookman Old Style" w:cs="Arial"/>
          <w:color w:val="231F20"/>
          <w:sz w:val="24"/>
          <w:szCs w:val="24"/>
          <w:lang w:eastAsia="en-IN"/>
        </w:rPr>
        <w:lastRenderedPageBreak/>
        <w:t>made. At least 2 members and not more than 3 should be retained for continuity. Tenure of a particular member may exceed two years to the extent necessary in order to ensure continuity as mentioned above.</w:t>
      </w:r>
    </w:p>
    <w:p w:rsidR="00AB7F10" w:rsidRDefault="00AB7F10" w:rsidP="00AB7F10">
      <w:pPr>
        <w:autoSpaceDE w:val="0"/>
        <w:autoSpaceDN w:val="0"/>
        <w:adjustRightInd w:val="0"/>
        <w:spacing w:after="0"/>
        <w:jc w:val="both"/>
        <w:rPr>
          <w:rFonts w:ascii="Bookman Old Style" w:hAnsi="Bookman Old Style" w:cs="Arial"/>
          <w:color w:val="231F20"/>
          <w:sz w:val="24"/>
          <w:szCs w:val="24"/>
          <w:lang w:eastAsia="en-IN"/>
        </w:rPr>
      </w:pPr>
    </w:p>
    <w:p w:rsidR="00BA0FC8" w:rsidRPr="00BA0FC8" w:rsidRDefault="00957CAE" w:rsidP="00A265B8">
      <w:pPr>
        <w:pStyle w:val="ListParagraph"/>
        <w:numPr>
          <w:ilvl w:val="0"/>
          <w:numId w:val="8"/>
        </w:numPr>
        <w:autoSpaceDE w:val="0"/>
        <w:autoSpaceDN w:val="0"/>
        <w:adjustRightInd w:val="0"/>
        <w:spacing w:after="0"/>
        <w:jc w:val="both"/>
        <w:rPr>
          <w:rFonts w:ascii="Bookman Old Style" w:hAnsi="Bookman Old Style" w:cs="Arial"/>
          <w:color w:val="231F20"/>
          <w:sz w:val="24"/>
          <w:szCs w:val="24"/>
          <w:lang w:eastAsia="en-IN"/>
        </w:rPr>
      </w:pPr>
      <w:r>
        <w:rPr>
          <w:rFonts w:ascii="Bookman Old Style" w:hAnsi="Bookman Old Style"/>
          <w:sz w:val="24"/>
          <w:szCs w:val="24"/>
        </w:rPr>
        <w:t xml:space="preserve">CAR </w:t>
      </w:r>
      <w:r w:rsidR="00BA0FC8" w:rsidRPr="00BA0FC8">
        <w:rPr>
          <w:rFonts w:ascii="Bookman Old Style" w:hAnsi="Bookman Old Style" w:cs="Arial"/>
          <w:color w:val="231F20"/>
          <w:sz w:val="24"/>
          <w:szCs w:val="24"/>
          <w:lang w:eastAsia="en-IN"/>
        </w:rPr>
        <w:t>ASH Cell will play a strong preventive role. In case of any complaint</w:t>
      </w:r>
      <w:r w:rsidR="002A711B">
        <w:rPr>
          <w:rFonts w:ascii="Bookman Old Style" w:hAnsi="Bookman Old Style" w:cs="Arial"/>
          <w:color w:val="231F20"/>
          <w:sz w:val="24"/>
          <w:szCs w:val="24"/>
          <w:lang w:eastAsia="en-IN"/>
        </w:rPr>
        <w:t>s</w:t>
      </w:r>
      <w:r w:rsidR="00A265B8">
        <w:rPr>
          <w:rFonts w:ascii="Bookman Old Style" w:hAnsi="Bookman Old Style" w:cs="Arial"/>
          <w:color w:val="231F20"/>
          <w:sz w:val="24"/>
          <w:szCs w:val="24"/>
          <w:lang w:eastAsia="en-IN"/>
        </w:rPr>
        <w:t>.</w:t>
      </w:r>
      <w:r w:rsidR="009F4FF1">
        <w:rPr>
          <w:rFonts w:ascii="Bookman Old Style" w:hAnsi="Bookman Old Style" w:cs="Arial"/>
          <w:color w:val="231F20"/>
          <w:sz w:val="24"/>
          <w:szCs w:val="24"/>
          <w:lang w:eastAsia="en-IN"/>
        </w:rPr>
        <w:t xml:space="preserve"> </w:t>
      </w:r>
      <w:r>
        <w:rPr>
          <w:rFonts w:ascii="Bookman Old Style" w:hAnsi="Bookman Old Style"/>
          <w:sz w:val="24"/>
          <w:szCs w:val="24"/>
        </w:rPr>
        <w:t xml:space="preserve">CAR </w:t>
      </w:r>
      <w:r w:rsidR="00BA0FC8" w:rsidRPr="00BA0FC8">
        <w:rPr>
          <w:rFonts w:ascii="Bookman Old Style" w:hAnsi="Bookman Old Style" w:cs="Arial"/>
          <w:color w:val="231F20"/>
          <w:sz w:val="24"/>
          <w:szCs w:val="24"/>
          <w:lang w:eastAsia="en-IN"/>
        </w:rPr>
        <w:t xml:space="preserve">ASH Cell </w:t>
      </w:r>
      <w:r w:rsidR="00A265B8">
        <w:rPr>
          <w:rFonts w:ascii="Bookman Old Style" w:hAnsi="Bookman Old Style" w:cs="Arial"/>
          <w:color w:val="231F20"/>
          <w:sz w:val="24"/>
          <w:szCs w:val="24"/>
          <w:lang w:eastAsia="en-IN"/>
        </w:rPr>
        <w:t>may</w:t>
      </w:r>
      <w:r w:rsidR="00BA0FC8" w:rsidRPr="00BA0FC8">
        <w:rPr>
          <w:rFonts w:ascii="Bookman Old Style" w:hAnsi="Bookman Old Style" w:cs="Arial"/>
          <w:color w:val="231F20"/>
          <w:sz w:val="24"/>
          <w:szCs w:val="24"/>
          <w:lang w:eastAsia="en-IN"/>
        </w:rPr>
        <w:t xml:space="preserve"> appoint a</w:t>
      </w:r>
      <w:r w:rsidR="00F87F02">
        <w:rPr>
          <w:rFonts w:ascii="Bookman Old Style" w:hAnsi="Bookman Old Style" w:cs="Arial"/>
          <w:color w:val="231F20"/>
          <w:sz w:val="24"/>
          <w:szCs w:val="24"/>
          <w:lang w:eastAsia="en-IN"/>
        </w:rPr>
        <w:t xml:space="preserve"> </w:t>
      </w:r>
      <w:r w:rsidR="00A265B8">
        <w:rPr>
          <w:rFonts w:ascii="Bookman Old Style" w:hAnsi="Bookman Old Style" w:cs="Arial"/>
          <w:color w:val="231F20"/>
          <w:sz w:val="24"/>
          <w:szCs w:val="24"/>
          <w:lang w:eastAsia="en-IN"/>
        </w:rPr>
        <w:t xml:space="preserve">Enquiry </w:t>
      </w:r>
      <w:r w:rsidR="00BA0FC8" w:rsidRPr="00BA0FC8">
        <w:rPr>
          <w:rFonts w:ascii="Bookman Old Style" w:hAnsi="Bookman Old Style" w:cs="Arial"/>
          <w:color w:val="231F20"/>
          <w:sz w:val="24"/>
          <w:szCs w:val="24"/>
          <w:lang w:eastAsia="en-IN"/>
        </w:rPr>
        <w:t xml:space="preserve">Committee to conduct </w:t>
      </w:r>
      <w:r w:rsidR="00A265B8">
        <w:rPr>
          <w:rFonts w:ascii="Bookman Old Style" w:hAnsi="Bookman Old Style" w:cs="Arial"/>
          <w:color w:val="231F20"/>
          <w:sz w:val="24"/>
          <w:szCs w:val="24"/>
          <w:lang w:eastAsia="en-IN"/>
        </w:rPr>
        <w:t>further</w:t>
      </w:r>
      <w:r w:rsidR="00BA0FC8" w:rsidRPr="00BA0FC8">
        <w:rPr>
          <w:rFonts w:ascii="Bookman Old Style" w:hAnsi="Bookman Old Style" w:cs="Arial"/>
          <w:color w:val="231F20"/>
          <w:sz w:val="24"/>
          <w:szCs w:val="24"/>
          <w:lang w:eastAsia="en-IN"/>
        </w:rPr>
        <w:t xml:space="preserve"> enquiry. The FIP </w:t>
      </w:r>
      <w:r w:rsidR="00F87F02">
        <w:rPr>
          <w:rFonts w:ascii="Bookman Old Style" w:hAnsi="Bookman Old Style" w:cs="Arial"/>
          <w:color w:val="231F20"/>
          <w:sz w:val="24"/>
          <w:szCs w:val="24"/>
          <w:lang w:eastAsia="en-IN"/>
        </w:rPr>
        <w:t>(First In</w:t>
      </w:r>
      <w:r w:rsidR="0046328A">
        <w:rPr>
          <w:rFonts w:ascii="Bookman Old Style" w:hAnsi="Bookman Old Style" w:cs="Arial"/>
          <w:color w:val="231F20"/>
          <w:sz w:val="24"/>
          <w:szCs w:val="24"/>
          <w:lang w:eastAsia="en-IN"/>
        </w:rPr>
        <w:t>stance</w:t>
      </w:r>
      <w:r w:rsidR="00F87F02">
        <w:rPr>
          <w:rFonts w:ascii="Bookman Old Style" w:hAnsi="Bookman Old Style" w:cs="Arial"/>
          <w:color w:val="231F20"/>
          <w:sz w:val="24"/>
          <w:szCs w:val="24"/>
          <w:lang w:eastAsia="en-IN"/>
        </w:rPr>
        <w:t xml:space="preserve"> Person) </w:t>
      </w:r>
      <w:r w:rsidR="00A265B8">
        <w:rPr>
          <w:rFonts w:ascii="Bookman Old Style" w:hAnsi="Bookman Old Style" w:cs="Arial"/>
          <w:color w:val="231F20"/>
          <w:sz w:val="24"/>
          <w:szCs w:val="24"/>
          <w:lang w:eastAsia="en-IN"/>
        </w:rPr>
        <w:t>shall</w:t>
      </w:r>
      <w:r w:rsidR="00BA0FC8" w:rsidRPr="00BA0FC8">
        <w:rPr>
          <w:rFonts w:ascii="Bookman Old Style" w:hAnsi="Bookman Old Style" w:cs="Arial"/>
          <w:color w:val="231F20"/>
          <w:sz w:val="24"/>
          <w:szCs w:val="24"/>
          <w:lang w:eastAsia="en-IN"/>
        </w:rPr>
        <w:t xml:space="preserve"> be consulted at the time of appointment of the Enquiry Committee.</w:t>
      </w:r>
    </w:p>
    <w:p w:rsidR="00BA0FC8" w:rsidRPr="00BA0FC8" w:rsidRDefault="00BA0FC8" w:rsidP="00A265B8">
      <w:pPr>
        <w:pStyle w:val="ListParagraph"/>
        <w:spacing w:after="0"/>
        <w:jc w:val="both"/>
        <w:rPr>
          <w:rFonts w:ascii="Bookman Old Style" w:hAnsi="Bookman Old Style" w:cs="Arial"/>
          <w:color w:val="231F20"/>
          <w:sz w:val="24"/>
          <w:szCs w:val="24"/>
          <w:lang w:eastAsia="en-IN"/>
        </w:rPr>
      </w:pPr>
    </w:p>
    <w:p w:rsidR="00BA0FC8" w:rsidRPr="00BA0FC8" w:rsidRDefault="00BA0FC8" w:rsidP="00A265B8">
      <w:pPr>
        <w:pStyle w:val="ListParagraph"/>
        <w:numPr>
          <w:ilvl w:val="0"/>
          <w:numId w:val="8"/>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A member of the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ASH Cell shall cease to hold membership should any one of the following conditions arise: -</w:t>
      </w:r>
    </w:p>
    <w:p w:rsidR="00F87F02" w:rsidRDefault="00BA0FC8" w:rsidP="00A265B8">
      <w:pPr>
        <w:pStyle w:val="ListParagraph"/>
        <w:numPr>
          <w:ilvl w:val="0"/>
          <w:numId w:val="10"/>
        </w:numPr>
        <w:autoSpaceDE w:val="0"/>
        <w:autoSpaceDN w:val="0"/>
        <w:adjustRightInd w:val="0"/>
        <w:spacing w:after="0" w:line="240" w:lineRule="auto"/>
        <w:jc w:val="both"/>
        <w:rPr>
          <w:rFonts w:ascii="Bookman Old Style" w:hAnsi="Bookman Old Style" w:cs="Arial"/>
          <w:color w:val="231F20"/>
          <w:sz w:val="24"/>
          <w:szCs w:val="24"/>
          <w:lang w:eastAsia="en-IN"/>
        </w:rPr>
      </w:pPr>
      <w:r w:rsidRPr="00F87F02">
        <w:rPr>
          <w:rFonts w:ascii="Bookman Old Style" w:hAnsi="Bookman Old Style" w:cs="Arial"/>
          <w:color w:val="231F20"/>
          <w:sz w:val="24"/>
          <w:szCs w:val="24"/>
          <w:lang w:eastAsia="en-IN"/>
        </w:rPr>
        <w:t xml:space="preserve">On resignation </w:t>
      </w:r>
      <w:r w:rsidR="00A265B8" w:rsidRPr="00F87F02">
        <w:rPr>
          <w:rFonts w:ascii="Bookman Old Style" w:hAnsi="Bookman Old Style" w:cs="Arial"/>
          <w:color w:val="231F20"/>
          <w:sz w:val="24"/>
          <w:szCs w:val="24"/>
          <w:lang w:eastAsia="en-IN"/>
        </w:rPr>
        <w:t xml:space="preserve">to </w:t>
      </w:r>
      <w:r w:rsidR="00957CAE" w:rsidRPr="00F87F02">
        <w:rPr>
          <w:rFonts w:ascii="Bookman Old Style" w:hAnsi="Bookman Old Style" w:cs="Arial"/>
          <w:color w:val="231F20"/>
          <w:sz w:val="24"/>
          <w:szCs w:val="24"/>
          <w:lang w:eastAsia="en-IN"/>
        </w:rPr>
        <w:t xml:space="preserve">CAR </w:t>
      </w:r>
      <w:r w:rsidR="00A265B8" w:rsidRPr="00F87F02">
        <w:rPr>
          <w:rFonts w:ascii="Bookman Old Style" w:hAnsi="Bookman Old Style" w:cs="Arial"/>
          <w:color w:val="231F20"/>
          <w:sz w:val="24"/>
          <w:szCs w:val="24"/>
          <w:lang w:eastAsia="en-IN"/>
        </w:rPr>
        <w:t xml:space="preserve"> </w:t>
      </w:r>
    </w:p>
    <w:p w:rsidR="00BA0FC8" w:rsidRPr="00F87F02" w:rsidRDefault="00BA0FC8" w:rsidP="00A265B8">
      <w:pPr>
        <w:pStyle w:val="ListParagraph"/>
        <w:numPr>
          <w:ilvl w:val="0"/>
          <w:numId w:val="10"/>
        </w:numPr>
        <w:autoSpaceDE w:val="0"/>
        <w:autoSpaceDN w:val="0"/>
        <w:adjustRightInd w:val="0"/>
        <w:spacing w:after="0" w:line="240" w:lineRule="auto"/>
        <w:jc w:val="both"/>
        <w:rPr>
          <w:rFonts w:ascii="Bookman Old Style" w:hAnsi="Bookman Old Style" w:cs="Arial"/>
          <w:color w:val="231F20"/>
          <w:sz w:val="24"/>
          <w:szCs w:val="24"/>
          <w:lang w:eastAsia="en-IN"/>
        </w:rPr>
      </w:pPr>
      <w:r w:rsidRPr="00F87F02">
        <w:rPr>
          <w:rFonts w:ascii="Bookman Old Style" w:hAnsi="Bookman Old Style" w:cs="Arial"/>
          <w:color w:val="231F20"/>
          <w:sz w:val="24"/>
          <w:szCs w:val="24"/>
          <w:lang w:eastAsia="en-IN"/>
        </w:rPr>
        <w:t>On demise during the tenure of the membership</w:t>
      </w:r>
    </w:p>
    <w:p w:rsidR="00BA0FC8" w:rsidRPr="00BA0FC8" w:rsidRDefault="00BA0FC8" w:rsidP="00A265B8">
      <w:pPr>
        <w:pStyle w:val="ListParagraph"/>
        <w:numPr>
          <w:ilvl w:val="0"/>
          <w:numId w:val="10"/>
        </w:numPr>
        <w:autoSpaceDE w:val="0"/>
        <w:autoSpaceDN w:val="0"/>
        <w:adjustRightInd w:val="0"/>
        <w:spacing w:after="0" w:line="240" w:lineRule="auto"/>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On completion of the tenure as specified in the policy</w:t>
      </w:r>
    </w:p>
    <w:p w:rsidR="00BA0FC8" w:rsidRPr="00BA0FC8" w:rsidRDefault="00BA0FC8" w:rsidP="00A265B8">
      <w:pPr>
        <w:pStyle w:val="ListParagraph"/>
        <w:numPr>
          <w:ilvl w:val="0"/>
          <w:numId w:val="10"/>
        </w:numPr>
        <w:autoSpaceDE w:val="0"/>
        <w:autoSpaceDN w:val="0"/>
        <w:adjustRightInd w:val="0"/>
        <w:spacing w:after="0" w:line="240" w:lineRule="auto"/>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Any member of the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 xml:space="preserve">ASH Cell without any valid reason remains absent without permission of the </w:t>
      </w:r>
      <w:r w:rsidR="00F87F02">
        <w:rPr>
          <w:rFonts w:ascii="Bookman Old Style" w:hAnsi="Bookman Old Style" w:cs="Arial"/>
          <w:color w:val="231F20"/>
          <w:sz w:val="24"/>
          <w:szCs w:val="24"/>
          <w:lang w:eastAsia="en-IN"/>
        </w:rPr>
        <w:t>Secretary</w:t>
      </w:r>
      <w:r w:rsidR="00A265B8">
        <w:rPr>
          <w:rFonts w:ascii="Bookman Old Style" w:hAnsi="Bookman Old Style" w:cs="Arial"/>
          <w:color w:val="231F20"/>
          <w:sz w:val="24"/>
          <w:szCs w:val="24"/>
          <w:lang w:eastAsia="en-IN"/>
        </w:rPr>
        <w:t xml:space="preserve"> </w:t>
      </w:r>
      <w:r w:rsidRPr="00BA0FC8">
        <w:rPr>
          <w:rFonts w:ascii="Bookman Old Style" w:hAnsi="Bookman Old Style" w:cs="Arial"/>
          <w:color w:val="231F20"/>
          <w:sz w:val="24"/>
          <w:szCs w:val="24"/>
          <w:lang w:eastAsia="en-IN"/>
        </w:rPr>
        <w:t>from three consecutive meetings</w:t>
      </w:r>
    </w:p>
    <w:p w:rsidR="00BA0FC8" w:rsidRPr="00BA0FC8" w:rsidRDefault="00BA0FC8" w:rsidP="00A265B8">
      <w:pPr>
        <w:pStyle w:val="ListParagraph"/>
        <w:numPr>
          <w:ilvl w:val="0"/>
          <w:numId w:val="10"/>
        </w:numPr>
        <w:autoSpaceDE w:val="0"/>
        <w:autoSpaceDN w:val="0"/>
        <w:adjustRightInd w:val="0"/>
        <w:spacing w:after="0" w:line="240" w:lineRule="auto"/>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Any member against whom a complaint of sexual harassment</w:t>
      </w:r>
      <w:r w:rsidR="00F87F02">
        <w:rPr>
          <w:rFonts w:ascii="Bookman Old Style" w:hAnsi="Bookman Old Style" w:cs="Arial"/>
          <w:color w:val="231F20"/>
          <w:sz w:val="24"/>
          <w:szCs w:val="24"/>
          <w:lang w:eastAsia="en-IN"/>
        </w:rPr>
        <w:t xml:space="preserve"> is made in</w:t>
      </w:r>
      <w:r w:rsidR="009F4FF1">
        <w:rPr>
          <w:rFonts w:ascii="Bookman Old Style" w:hAnsi="Bookman Old Style" w:cs="Arial"/>
          <w:color w:val="231F20"/>
          <w:sz w:val="24"/>
          <w:szCs w:val="24"/>
          <w:lang w:eastAsia="en-IN"/>
        </w:rPr>
        <w:t xml:space="preserve"> </w:t>
      </w:r>
      <w:r w:rsidR="00A265B8">
        <w:rPr>
          <w:rFonts w:ascii="Bookman Old Style" w:hAnsi="Bookman Old Style" w:cs="Arial"/>
          <w:color w:val="231F20"/>
          <w:sz w:val="24"/>
          <w:szCs w:val="24"/>
          <w:lang w:eastAsia="en-IN"/>
        </w:rPr>
        <w:t xml:space="preserve">violation of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 xml:space="preserve">code of conduct or violating confidentiality or criminal charges are made </w:t>
      </w:r>
      <w:r w:rsidR="00F87F02">
        <w:rPr>
          <w:rFonts w:ascii="Bookman Old Style" w:hAnsi="Bookman Old Style" w:cs="Arial"/>
          <w:color w:val="231F20"/>
          <w:sz w:val="24"/>
          <w:szCs w:val="24"/>
          <w:lang w:eastAsia="en-IN"/>
        </w:rPr>
        <w:t>which is</w:t>
      </w:r>
      <w:r w:rsidRPr="00BA0FC8">
        <w:rPr>
          <w:rFonts w:ascii="Bookman Old Style" w:hAnsi="Bookman Old Style" w:cs="Arial"/>
          <w:color w:val="231F20"/>
          <w:sz w:val="24"/>
          <w:szCs w:val="24"/>
          <w:lang w:eastAsia="en-IN"/>
        </w:rPr>
        <w:t xml:space="preserve"> prima facie established.</w:t>
      </w:r>
    </w:p>
    <w:p w:rsidR="00BA0FC8" w:rsidRPr="00BA0FC8" w:rsidRDefault="00BA0FC8" w:rsidP="00A265B8">
      <w:pPr>
        <w:pStyle w:val="ListParagraph"/>
        <w:autoSpaceDE w:val="0"/>
        <w:autoSpaceDN w:val="0"/>
        <w:adjustRightInd w:val="0"/>
        <w:spacing w:after="0" w:line="240" w:lineRule="auto"/>
        <w:jc w:val="both"/>
        <w:rPr>
          <w:rFonts w:ascii="Bookman Old Style" w:hAnsi="Bookman Old Style" w:cs="Arial"/>
          <w:color w:val="231F20"/>
          <w:sz w:val="24"/>
          <w:szCs w:val="24"/>
          <w:lang w:eastAsia="en-IN"/>
        </w:rPr>
      </w:pPr>
    </w:p>
    <w:p w:rsidR="00BA0FC8" w:rsidRPr="00BA0FC8" w:rsidRDefault="00BA0FC8" w:rsidP="00A265B8">
      <w:pPr>
        <w:pStyle w:val="ListParagraph"/>
        <w:numPr>
          <w:ilvl w:val="0"/>
          <w:numId w:val="8"/>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In the event of any vacancy on the ASH Cell due to resignation, termination, death or for any other reason whatsoever the same shall be filled </w:t>
      </w:r>
      <w:r w:rsidR="00A265B8">
        <w:rPr>
          <w:rFonts w:ascii="Bookman Old Style" w:hAnsi="Bookman Old Style" w:cs="Arial"/>
          <w:color w:val="231F20"/>
          <w:sz w:val="24"/>
          <w:szCs w:val="24"/>
          <w:lang w:eastAsia="en-IN"/>
        </w:rPr>
        <w:t xml:space="preserve">by the </w:t>
      </w:r>
      <w:r w:rsidR="00F87F02">
        <w:rPr>
          <w:rFonts w:ascii="Bookman Old Style" w:hAnsi="Bookman Old Style" w:cs="Arial"/>
          <w:color w:val="231F20"/>
          <w:sz w:val="24"/>
          <w:szCs w:val="24"/>
          <w:lang w:eastAsia="en-IN"/>
        </w:rPr>
        <w:t>Secretary</w:t>
      </w:r>
      <w:r w:rsidR="00A265B8">
        <w:rPr>
          <w:rFonts w:ascii="Bookman Old Style" w:hAnsi="Bookman Old Style" w:cs="Arial"/>
          <w:color w:val="231F20"/>
          <w:sz w:val="24"/>
          <w:szCs w:val="24"/>
          <w:lang w:eastAsia="en-IN"/>
        </w:rPr>
        <w:t xml:space="preserve"> in consultation with </w:t>
      </w:r>
      <w:r w:rsidR="00F87F02">
        <w:rPr>
          <w:rFonts w:ascii="Bookman Old Style" w:hAnsi="Bookman Old Style" w:cs="Arial"/>
          <w:color w:val="231F20"/>
          <w:sz w:val="24"/>
          <w:szCs w:val="24"/>
          <w:lang w:eastAsia="en-IN"/>
        </w:rPr>
        <w:t>other Trustees</w:t>
      </w:r>
      <w:r w:rsidRPr="00BA0FC8">
        <w:rPr>
          <w:rFonts w:ascii="Bookman Old Style" w:hAnsi="Bookman Old Style" w:cs="Arial"/>
          <w:color w:val="231F20"/>
          <w:sz w:val="24"/>
          <w:szCs w:val="24"/>
          <w:lang w:eastAsia="en-IN"/>
        </w:rPr>
        <w:t>.</w:t>
      </w:r>
    </w:p>
    <w:p w:rsidR="00BA0FC8" w:rsidRPr="00BA0FC8" w:rsidRDefault="00BA0FC8" w:rsidP="00A265B8">
      <w:pPr>
        <w:pStyle w:val="ListParagraph"/>
        <w:autoSpaceDE w:val="0"/>
        <w:autoSpaceDN w:val="0"/>
        <w:adjustRightInd w:val="0"/>
        <w:spacing w:after="0"/>
        <w:ind w:left="360"/>
        <w:jc w:val="both"/>
        <w:rPr>
          <w:rFonts w:ascii="Bookman Old Style" w:hAnsi="Bookman Old Style" w:cs="Arial"/>
          <w:color w:val="231F20"/>
          <w:sz w:val="24"/>
          <w:szCs w:val="24"/>
          <w:lang w:eastAsia="en-IN"/>
        </w:rPr>
      </w:pPr>
    </w:p>
    <w:p w:rsidR="00BA0FC8" w:rsidRPr="00BA0FC8" w:rsidRDefault="00BA0FC8" w:rsidP="00A265B8">
      <w:pPr>
        <w:pStyle w:val="ListParagraph"/>
        <w:numPr>
          <w:ilvl w:val="0"/>
          <w:numId w:val="8"/>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Each complaint will merit the formation of a new </w:t>
      </w:r>
      <w:r w:rsidR="0046328A">
        <w:rPr>
          <w:rFonts w:ascii="Bookman Old Style" w:hAnsi="Bookman Old Style" w:cs="Arial"/>
          <w:color w:val="231F20"/>
          <w:sz w:val="24"/>
          <w:szCs w:val="24"/>
          <w:lang w:eastAsia="en-IN"/>
        </w:rPr>
        <w:t xml:space="preserve">Enquiry </w:t>
      </w:r>
      <w:r w:rsidR="00F87F02">
        <w:rPr>
          <w:rFonts w:ascii="Bookman Old Style" w:hAnsi="Bookman Old Style" w:cs="Arial"/>
          <w:color w:val="231F20"/>
          <w:sz w:val="24"/>
          <w:szCs w:val="24"/>
          <w:lang w:eastAsia="en-IN"/>
        </w:rPr>
        <w:t>Committee</w:t>
      </w:r>
      <w:r w:rsidRPr="00BA0FC8">
        <w:rPr>
          <w:rFonts w:ascii="Bookman Old Style" w:hAnsi="Bookman Old Style" w:cs="Arial"/>
          <w:color w:val="231F20"/>
          <w:sz w:val="24"/>
          <w:szCs w:val="24"/>
          <w:lang w:eastAsia="en-IN"/>
        </w:rPr>
        <w:t>. In other words, E</w:t>
      </w:r>
      <w:r w:rsidR="0046328A">
        <w:rPr>
          <w:rFonts w:ascii="Bookman Old Style" w:hAnsi="Bookman Old Style" w:cs="Arial"/>
          <w:color w:val="231F20"/>
          <w:sz w:val="24"/>
          <w:szCs w:val="24"/>
          <w:lang w:eastAsia="en-IN"/>
        </w:rPr>
        <w:t xml:space="preserve">nquiry </w:t>
      </w:r>
      <w:r w:rsidRPr="00BA0FC8">
        <w:rPr>
          <w:rFonts w:ascii="Bookman Old Style" w:hAnsi="Bookman Old Style" w:cs="Arial"/>
          <w:color w:val="231F20"/>
          <w:sz w:val="24"/>
          <w:szCs w:val="24"/>
          <w:lang w:eastAsia="en-IN"/>
        </w:rPr>
        <w:t>C</w:t>
      </w:r>
      <w:r w:rsidR="0046328A">
        <w:rPr>
          <w:rFonts w:ascii="Bookman Old Style" w:hAnsi="Bookman Old Style" w:cs="Arial"/>
          <w:color w:val="231F20"/>
          <w:sz w:val="24"/>
          <w:szCs w:val="24"/>
          <w:lang w:eastAsia="en-IN"/>
        </w:rPr>
        <w:t>ommittees</w:t>
      </w:r>
      <w:r w:rsidRPr="00BA0FC8">
        <w:rPr>
          <w:rFonts w:ascii="Bookman Old Style" w:hAnsi="Bookman Old Style" w:cs="Arial"/>
          <w:color w:val="231F20"/>
          <w:sz w:val="24"/>
          <w:szCs w:val="24"/>
          <w:lang w:eastAsia="en-IN"/>
        </w:rPr>
        <w:t xml:space="preserve"> </w:t>
      </w:r>
      <w:r w:rsidR="0046328A">
        <w:rPr>
          <w:rFonts w:ascii="Bookman Old Style" w:hAnsi="Bookman Old Style" w:cs="Arial"/>
          <w:color w:val="231F20"/>
          <w:sz w:val="24"/>
          <w:szCs w:val="24"/>
          <w:lang w:eastAsia="en-IN"/>
        </w:rPr>
        <w:t>are</w:t>
      </w:r>
      <w:r w:rsidRPr="00BA0FC8">
        <w:rPr>
          <w:rFonts w:ascii="Bookman Old Style" w:hAnsi="Bookman Old Style" w:cs="Arial"/>
          <w:color w:val="231F20"/>
          <w:sz w:val="24"/>
          <w:szCs w:val="24"/>
          <w:lang w:eastAsia="en-IN"/>
        </w:rPr>
        <w:t xml:space="preserve"> constituted on a case to case basis.</w:t>
      </w:r>
    </w:p>
    <w:p w:rsidR="00BA0FC8" w:rsidRPr="00BA0FC8" w:rsidRDefault="00BA0FC8" w:rsidP="00A265B8">
      <w:pPr>
        <w:pStyle w:val="ListParagraph"/>
        <w:spacing w:after="0"/>
        <w:jc w:val="both"/>
        <w:rPr>
          <w:rFonts w:ascii="Bookman Old Style" w:hAnsi="Bookman Old Style" w:cs="Arial"/>
          <w:color w:val="231F20"/>
          <w:sz w:val="24"/>
          <w:szCs w:val="24"/>
          <w:lang w:eastAsia="en-IN"/>
        </w:rPr>
      </w:pPr>
    </w:p>
    <w:p w:rsidR="00BA0FC8" w:rsidRPr="00BA0FC8" w:rsidRDefault="00BA0FC8" w:rsidP="00A265B8">
      <w:pPr>
        <w:pStyle w:val="ListParagraph"/>
        <w:numPr>
          <w:ilvl w:val="0"/>
          <w:numId w:val="8"/>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E1F"/>
          <w:spacing w:val="5"/>
          <w:sz w:val="24"/>
          <w:szCs w:val="24"/>
        </w:rPr>
        <w:t>Al</w:t>
      </w:r>
      <w:r w:rsidRPr="00BA0FC8">
        <w:rPr>
          <w:rFonts w:ascii="Bookman Old Style" w:hAnsi="Bookman Old Style" w:cs="Arial"/>
          <w:color w:val="231E1F"/>
          <w:sz w:val="24"/>
          <w:szCs w:val="24"/>
        </w:rPr>
        <w:t>l</w:t>
      </w:r>
      <w:r w:rsidRPr="00BA0FC8">
        <w:rPr>
          <w:rFonts w:ascii="Bookman Old Style" w:hAnsi="Bookman Old Style" w:cs="Arial"/>
          <w:color w:val="231E1F"/>
          <w:spacing w:val="-5"/>
          <w:sz w:val="24"/>
          <w:szCs w:val="24"/>
        </w:rPr>
        <w:t xml:space="preserve"> regular </w:t>
      </w:r>
      <w:r w:rsidRPr="00BA0FC8">
        <w:rPr>
          <w:rFonts w:ascii="Bookman Old Style" w:hAnsi="Bookman Old Style" w:cs="Arial"/>
          <w:color w:val="231E1F"/>
          <w:spacing w:val="5"/>
          <w:sz w:val="24"/>
          <w:szCs w:val="24"/>
        </w:rPr>
        <w:t>meeting</w:t>
      </w:r>
      <w:r w:rsidRPr="00BA0FC8">
        <w:rPr>
          <w:rFonts w:ascii="Bookman Old Style" w:hAnsi="Bookman Old Style" w:cs="Arial"/>
          <w:color w:val="231E1F"/>
          <w:sz w:val="24"/>
          <w:szCs w:val="24"/>
        </w:rPr>
        <w:t>s</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o</w:t>
      </w:r>
      <w:r w:rsidRPr="00BA0FC8">
        <w:rPr>
          <w:rFonts w:ascii="Bookman Old Style" w:hAnsi="Bookman Old Style" w:cs="Arial"/>
          <w:color w:val="231E1F"/>
          <w:sz w:val="24"/>
          <w:szCs w:val="24"/>
        </w:rPr>
        <w:t>f</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th</w:t>
      </w:r>
      <w:r w:rsidRPr="00BA0FC8">
        <w:rPr>
          <w:rFonts w:ascii="Bookman Old Style" w:hAnsi="Bookman Old Style" w:cs="Arial"/>
          <w:color w:val="231E1F"/>
          <w:sz w:val="24"/>
          <w:szCs w:val="24"/>
        </w:rPr>
        <w:t>e</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AS</w:t>
      </w:r>
      <w:r w:rsidRPr="00BA0FC8">
        <w:rPr>
          <w:rFonts w:ascii="Bookman Old Style" w:hAnsi="Bookman Old Style" w:cs="Arial"/>
          <w:color w:val="231E1F"/>
          <w:sz w:val="24"/>
          <w:szCs w:val="24"/>
        </w:rPr>
        <w:t>H</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Cel</w:t>
      </w:r>
      <w:r w:rsidRPr="00BA0FC8">
        <w:rPr>
          <w:rFonts w:ascii="Bookman Old Style" w:hAnsi="Bookman Old Style" w:cs="Arial"/>
          <w:color w:val="231E1F"/>
          <w:sz w:val="24"/>
          <w:szCs w:val="24"/>
        </w:rPr>
        <w:t>l</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shal</w:t>
      </w:r>
      <w:r w:rsidRPr="00BA0FC8">
        <w:rPr>
          <w:rFonts w:ascii="Bookman Old Style" w:hAnsi="Bookman Old Style" w:cs="Arial"/>
          <w:color w:val="231E1F"/>
          <w:sz w:val="24"/>
          <w:szCs w:val="24"/>
        </w:rPr>
        <w:t>l</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b</w:t>
      </w:r>
      <w:r w:rsidRPr="00BA0FC8">
        <w:rPr>
          <w:rFonts w:ascii="Bookman Old Style" w:hAnsi="Bookman Old Style" w:cs="Arial"/>
          <w:color w:val="231E1F"/>
          <w:sz w:val="24"/>
          <w:szCs w:val="24"/>
        </w:rPr>
        <w:t>e</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fixe</w:t>
      </w:r>
      <w:r w:rsidRPr="00BA0FC8">
        <w:rPr>
          <w:rFonts w:ascii="Bookman Old Style" w:hAnsi="Bookman Old Style" w:cs="Arial"/>
          <w:color w:val="231E1F"/>
          <w:sz w:val="24"/>
          <w:szCs w:val="24"/>
        </w:rPr>
        <w:t>d</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b</w:t>
      </w:r>
      <w:r w:rsidRPr="00BA0FC8">
        <w:rPr>
          <w:rFonts w:ascii="Bookman Old Style" w:hAnsi="Bookman Old Style" w:cs="Arial"/>
          <w:color w:val="231E1F"/>
          <w:sz w:val="24"/>
          <w:szCs w:val="24"/>
        </w:rPr>
        <w:t>y</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th</w:t>
      </w:r>
      <w:r w:rsidRPr="00BA0FC8">
        <w:rPr>
          <w:rFonts w:ascii="Bookman Old Style" w:hAnsi="Bookman Old Style" w:cs="Arial"/>
          <w:color w:val="231E1F"/>
          <w:sz w:val="24"/>
          <w:szCs w:val="24"/>
        </w:rPr>
        <w:t>e</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chairperso</w:t>
      </w:r>
      <w:r w:rsidRPr="00BA0FC8">
        <w:rPr>
          <w:rFonts w:ascii="Bookman Old Style" w:hAnsi="Bookman Old Style" w:cs="Arial"/>
          <w:color w:val="231E1F"/>
          <w:sz w:val="24"/>
          <w:szCs w:val="24"/>
        </w:rPr>
        <w:t>n</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throug</w:t>
      </w:r>
      <w:r w:rsidRPr="00BA0FC8">
        <w:rPr>
          <w:rFonts w:ascii="Bookman Old Style" w:hAnsi="Bookman Old Style" w:cs="Arial"/>
          <w:color w:val="231E1F"/>
          <w:sz w:val="24"/>
          <w:szCs w:val="24"/>
        </w:rPr>
        <w:t>h</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mutua</w:t>
      </w:r>
      <w:r w:rsidRPr="00BA0FC8">
        <w:rPr>
          <w:rFonts w:ascii="Bookman Old Style" w:hAnsi="Bookman Old Style" w:cs="Arial"/>
          <w:color w:val="231E1F"/>
          <w:sz w:val="24"/>
          <w:szCs w:val="24"/>
        </w:rPr>
        <w:t>l</w:t>
      </w:r>
      <w:r w:rsidR="009F4FF1">
        <w:rPr>
          <w:rFonts w:ascii="Bookman Old Style" w:hAnsi="Bookman Old Style" w:cs="Arial"/>
          <w:color w:val="231E1F"/>
          <w:sz w:val="24"/>
          <w:szCs w:val="24"/>
        </w:rPr>
        <w:t xml:space="preserve"> </w:t>
      </w:r>
      <w:r w:rsidRPr="00BA0FC8">
        <w:rPr>
          <w:rFonts w:ascii="Bookman Old Style" w:hAnsi="Bookman Old Style" w:cs="Arial"/>
          <w:color w:val="231E1F"/>
          <w:spacing w:val="5"/>
          <w:sz w:val="24"/>
          <w:szCs w:val="24"/>
        </w:rPr>
        <w:t>consultation</w:t>
      </w:r>
      <w:r w:rsidR="009F4FF1">
        <w:rPr>
          <w:rFonts w:ascii="Bookman Old Style" w:hAnsi="Bookman Old Style" w:cs="Arial"/>
          <w:color w:val="231E1F"/>
          <w:spacing w:val="5"/>
          <w:sz w:val="24"/>
          <w:szCs w:val="24"/>
        </w:rPr>
        <w:t xml:space="preserve"> </w:t>
      </w:r>
      <w:r w:rsidRPr="00BA0FC8">
        <w:rPr>
          <w:rFonts w:ascii="Bookman Old Style" w:hAnsi="Bookman Old Style" w:cs="Arial"/>
          <w:color w:val="231E1F"/>
          <w:spacing w:val="4"/>
          <w:sz w:val="24"/>
          <w:szCs w:val="24"/>
        </w:rPr>
        <w:t>amon</w:t>
      </w:r>
      <w:r w:rsidRPr="00BA0FC8">
        <w:rPr>
          <w:rFonts w:ascii="Bookman Old Style" w:hAnsi="Bookman Old Style" w:cs="Arial"/>
          <w:color w:val="231E1F"/>
          <w:sz w:val="24"/>
          <w:szCs w:val="24"/>
        </w:rPr>
        <w:t>g</w:t>
      </w:r>
      <w:r w:rsidR="009F4FF1">
        <w:rPr>
          <w:rFonts w:ascii="Bookman Old Style" w:hAnsi="Bookman Old Style" w:cs="Arial"/>
          <w:color w:val="231E1F"/>
          <w:sz w:val="24"/>
          <w:szCs w:val="24"/>
        </w:rPr>
        <w:t xml:space="preserve"> </w:t>
      </w:r>
      <w:r w:rsidR="009E448E">
        <w:rPr>
          <w:rFonts w:ascii="Bookman Old Style" w:hAnsi="Bookman Old Style" w:cs="Arial"/>
          <w:color w:val="231E1F"/>
          <w:spacing w:val="4"/>
          <w:sz w:val="24"/>
          <w:szCs w:val="24"/>
        </w:rPr>
        <w:t>team</w:t>
      </w:r>
      <w:r w:rsidR="009F4FF1">
        <w:rPr>
          <w:rFonts w:ascii="Bookman Old Style" w:hAnsi="Bookman Old Style" w:cs="Arial"/>
          <w:color w:val="231E1F"/>
          <w:spacing w:val="4"/>
          <w:sz w:val="24"/>
          <w:szCs w:val="24"/>
        </w:rPr>
        <w:t xml:space="preserve"> </w:t>
      </w:r>
      <w:r w:rsidRPr="00BA0FC8">
        <w:rPr>
          <w:rFonts w:ascii="Bookman Old Style" w:hAnsi="Bookman Old Style" w:cs="Arial"/>
          <w:color w:val="231E1F"/>
          <w:spacing w:val="4"/>
          <w:sz w:val="24"/>
          <w:szCs w:val="24"/>
        </w:rPr>
        <w:t xml:space="preserve">members. </w:t>
      </w:r>
    </w:p>
    <w:p w:rsidR="00BA0FC8" w:rsidRDefault="00BA0FC8" w:rsidP="00A265B8">
      <w:pPr>
        <w:pStyle w:val="ListParagraph"/>
        <w:spacing w:after="0"/>
        <w:jc w:val="both"/>
        <w:rPr>
          <w:rFonts w:ascii="Bookman Old Style" w:hAnsi="Bookman Old Style" w:cs="Arial"/>
          <w:color w:val="231F20"/>
          <w:sz w:val="24"/>
          <w:szCs w:val="24"/>
          <w:lang w:eastAsia="en-IN"/>
        </w:rPr>
      </w:pPr>
    </w:p>
    <w:p w:rsidR="00BA0FC8" w:rsidRPr="00BA0FC8" w:rsidRDefault="00BA0FC8" w:rsidP="00A265B8">
      <w:pPr>
        <w:autoSpaceDE w:val="0"/>
        <w:autoSpaceDN w:val="0"/>
        <w:adjustRightInd w:val="0"/>
        <w:spacing w:after="0" w:line="240" w:lineRule="auto"/>
        <w:jc w:val="both"/>
        <w:rPr>
          <w:rFonts w:ascii="Bookman Old Style" w:hAnsi="Bookman Old Style" w:cs="Arial"/>
          <w:b/>
          <w:bCs/>
          <w:color w:val="231F20"/>
          <w:sz w:val="24"/>
          <w:szCs w:val="24"/>
          <w:lang w:eastAsia="en-IN"/>
        </w:rPr>
      </w:pPr>
      <w:r w:rsidRPr="00BA0FC8">
        <w:rPr>
          <w:rFonts w:ascii="Bookman Old Style" w:hAnsi="Bookman Old Style" w:cs="Arial"/>
          <w:b/>
          <w:bCs/>
          <w:color w:val="231F20"/>
          <w:sz w:val="24"/>
          <w:szCs w:val="24"/>
          <w:lang w:eastAsia="en-IN"/>
        </w:rPr>
        <w:t>The First Instance Person (FIP):</w:t>
      </w:r>
    </w:p>
    <w:p w:rsidR="00BA0FC8" w:rsidRPr="00BA0FC8" w:rsidRDefault="00BA0FC8" w:rsidP="00A265B8">
      <w:pPr>
        <w:autoSpaceDE w:val="0"/>
        <w:autoSpaceDN w:val="0"/>
        <w:adjustRightInd w:val="0"/>
        <w:spacing w:after="0" w:line="240" w:lineRule="auto"/>
        <w:jc w:val="both"/>
        <w:rPr>
          <w:rFonts w:ascii="Bookman Old Style" w:hAnsi="Bookman Old Style" w:cs="Arial"/>
          <w:b/>
          <w:bCs/>
          <w:color w:val="231F20"/>
          <w:sz w:val="24"/>
          <w:szCs w:val="24"/>
          <w:lang w:eastAsia="en-IN"/>
        </w:rPr>
      </w:pPr>
    </w:p>
    <w:p w:rsidR="00BA0FC8" w:rsidRPr="00BA0FC8" w:rsidRDefault="00BA0FC8"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FIPs will be nominated by the </w:t>
      </w:r>
      <w:r w:rsidR="0075227C">
        <w:rPr>
          <w:rFonts w:ascii="Bookman Old Style" w:hAnsi="Bookman Old Style" w:cs="Arial"/>
          <w:color w:val="231F20"/>
          <w:sz w:val="24"/>
          <w:szCs w:val="24"/>
          <w:lang w:eastAsia="en-IN"/>
        </w:rPr>
        <w:t>President/</w:t>
      </w:r>
      <w:r w:rsidRPr="00BA0FC8">
        <w:rPr>
          <w:rFonts w:ascii="Bookman Old Style" w:hAnsi="Bookman Old Style" w:cs="Arial"/>
          <w:color w:val="231F20"/>
          <w:sz w:val="24"/>
          <w:szCs w:val="24"/>
          <w:lang w:eastAsia="en-IN"/>
        </w:rPr>
        <w:t xml:space="preserve">Secretary </w:t>
      </w:r>
      <w:r w:rsidR="00957CAE">
        <w:rPr>
          <w:rFonts w:ascii="Bookman Old Style" w:hAnsi="Bookman Old Style"/>
          <w:sz w:val="24"/>
          <w:szCs w:val="24"/>
        </w:rPr>
        <w:t>CAR</w:t>
      </w:r>
      <w:r w:rsidRPr="00BA0FC8">
        <w:rPr>
          <w:rFonts w:ascii="Bookman Old Style" w:hAnsi="Bookman Old Style" w:cs="Arial"/>
          <w:color w:val="231F20"/>
          <w:sz w:val="24"/>
          <w:szCs w:val="24"/>
          <w:lang w:eastAsia="en-IN"/>
        </w:rPr>
        <w:t xml:space="preserve">, after an appropriate process of consultation within </w:t>
      </w:r>
      <w:r w:rsidR="0046328A">
        <w:rPr>
          <w:rFonts w:ascii="Bookman Old Style" w:hAnsi="Bookman Old Style" w:cs="Arial"/>
          <w:color w:val="231F20"/>
          <w:sz w:val="24"/>
          <w:szCs w:val="24"/>
          <w:lang w:eastAsia="en-IN"/>
        </w:rPr>
        <w:t>CAR team</w:t>
      </w:r>
      <w:r w:rsidRPr="00BA0FC8">
        <w:rPr>
          <w:rFonts w:ascii="Bookman Old Style" w:hAnsi="Bookman Old Style" w:cs="Arial"/>
          <w:color w:val="231F20"/>
          <w:sz w:val="24"/>
          <w:szCs w:val="24"/>
          <w:lang w:eastAsia="en-IN"/>
        </w:rPr>
        <w:t>.</w:t>
      </w:r>
    </w:p>
    <w:p w:rsidR="00BA0FC8" w:rsidRPr="00BA0FC8" w:rsidRDefault="00BA0FC8"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FIP need to have a strong commitment to women’s rights and gender equality. She should also understand that complaints of SH are of a sensitive nature and confidentiality of all parties concerned, especially the complainant and accused has to be respected.</w:t>
      </w:r>
    </w:p>
    <w:p w:rsidR="00BA0FC8" w:rsidRPr="00BA0FC8" w:rsidRDefault="00BA0FC8"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FIP will need to co-ordinate preventive activities to create a Sexual Harassment free atmosphere. The responsibility for ensuring that such activities take place lies with the </w:t>
      </w:r>
      <w:r w:rsidR="0046328A">
        <w:rPr>
          <w:rFonts w:ascii="Bookman Old Style" w:hAnsi="Bookman Old Style" w:cs="Arial"/>
          <w:color w:val="231F20"/>
          <w:sz w:val="24"/>
          <w:szCs w:val="24"/>
          <w:lang w:eastAsia="en-IN"/>
        </w:rPr>
        <w:t>Board of Trustees</w:t>
      </w:r>
      <w:r w:rsidR="00A265B8">
        <w:rPr>
          <w:rFonts w:ascii="Bookman Old Style" w:hAnsi="Bookman Old Style" w:cs="Arial"/>
          <w:color w:val="231F20"/>
          <w:sz w:val="24"/>
          <w:szCs w:val="24"/>
          <w:lang w:eastAsia="en-IN"/>
        </w:rPr>
        <w:t xml:space="preserve"> </w:t>
      </w:r>
      <w:r w:rsidRPr="00BA0FC8">
        <w:rPr>
          <w:rFonts w:ascii="Bookman Old Style" w:hAnsi="Bookman Old Style" w:cs="Arial"/>
          <w:color w:val="231F20"/>
          <w:sz w:val="24"/>
          <w:szCs w:val="24"/>
          <w:lang w:eastAsia="en-IN"/>
        </w:rPr>
        <w:t xml:space="preserve">of </w:t>
      </w:r>
      <w:r w:rsidR="00957CAE">
        <w:rPr>
          <w:rFonts w:ascii="Bookman Old Style" w:hAnsi="Bookman Old Style"/>
          <w:sz w:val="24"/>
          <w:szCs w:val="24"/>
        </w:rPr>
        <w:t>CAR</w:t>
      </w:r>
      <w:r w:rsidRPr="00BA0FC8">
        <w:rPr>
          <w:rFonts w:ascii="Bookman Old Style" w:hAnsi="Bookman Old Style" w:cs="Arial"/>
          <w:color w:val="231F20"/>
          <w:sz w:val="24"/>
          <w:szCs w:val="24"/>
          <w:lang w:eastAsia="en-IN"/>
        </w:rPr>
        <w:t>.</w:t>
      </w:r>
    </w:p>
    <w:p w:rsidR="00BA0FC8" w:rsidRPr="00BA0FC8" w:rsidRDefault="00BA0FC8"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FIP will be responsible for taking steps to ensure that cases of Sexual Harassment in are brought to the notice of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ASH Cell.</w:t>
      </w:r>
    </w:p>
    <w:p w:rsidR="00BA0FC8" w:rsidRPr="00BA0FC8" w:rsidRDefault="00BA0FC8" w:rsidP="00A265B8">
      <w:pPr>
        <w:pStyle w:val="ListParagraph"/>
        <w:widowControl w:val="0"/>
        <w:numPr>
          <w:ilvl w:val="0"/>
          <w:numId w:val="11"/>
        </w:numPr>
        <w:tabs>
          <w:tab w:val="left" w:pos="1580"/>
        </w:tabs>
        <w:autoSpaceDE w:val="0"/>
        <w:autoSpaceDN w:val="0"/>
        <w:adjustRightInd w:val="0"/>
        <w:spacing w:after="0"/>
        <w:jc w:val="both"/>
        <w:rPr>
          <w:rFonts w:ascii="Bookman Old Style" w:hAnsi="Bookman Old Style" w:cs="Arial"/>
          <w:color w:val="000000"/>
          <w:sz w:val="24"/>
          <w:szCs w:val="24"/>
        </w:rPr>
      </w:pPr>
      <w:r w:rsidRPr="00BA0FC8">
        <w:rPr>
          <w:rFonts w:ascii="Bookman Old Style" w:hAnsi="Bookman Old Style" w:cs="Arial"/>
          <w:color w:val="231E1F"/>
          <w:spacing w:val="3"/>
          <w:sz w:val="24"/>
          <w:szCs w:val="24"/>
        </w:rPr>
        <w:t>FIP</w:t>
      </w:r>
      <w:r w:rsidR="0046328A">
        <w:rPr>
          <w:rFonts w:ascii="Bookman Old Style" w:hAnsi="Bookman Old Style" w:cs="Arial"/>
          <w:color w:val="231E1F"/>
          <w:spacing w:val="3"/>
          <w:sz w:val="24"/>
          <w:szCs w:val="24"/>
        </w:rPr>
        <w:t xml:space="preserve"> </w:t>
      </w:r>
      <w:r w:rsidRPr="00BA0FC8">
        <w:rPr>
          <w:rFonts w:ascii="Bookman Old Style" w:hAnsi="Bookman Old Style" w:cs="Arial"/>
          <w:color w:val="231E1F"/>
          <w:spacing w:val="3"/>
          <w:sz w:val="24"/>
          <w:szCs w:val="24"/>
        </w:rPr>
        <w:t>woul</w:t>
      </w:r>
      <w:r w:rsidRPr="00BA0FC8">
        <w:rPr>
          <w:rFonts w:ascii="Bookman Old Style" w:hAnsi="Bookman Old Style" w:cs="Arial"/>
          <w:color w:val="231E1F"/>
          <w:sz w:val="24"/>
          <w:szCs w:val="24"/>
        </w:rPr>
        <w:t>d</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b</w:t>
      </w:r>
      <w:r w:rsidRPr="00BA0FC8">
        <w:rPr>
          <w:rFonts w:ascii="Bookman Old Style" w:hAnsi="Bookman Old Style" w:cs="Arial"/>
          <w:color w:val="231E1F"/>
          <w:sz w:val="24"/>
          <w:szCs w:val="24"/>
        </w:rPr>
        <w:t>e</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su</w:t>
      </w:r>
      <w:r w:rsidRPr="00BA0FC8">
        <w:rPr>
          <w:rFonts w:ascii="Bookman Old Style" w:hAnsi="Bookman Old Style" w:cs="Arial"/>
          <w:color w:val="231E1F"/>
          <w:sz w:val="24"/>
          <w:szCs w:val="24"/>
        </w:rPr>
        <w:t>f</w:t>
      </w:r>
      <w:r w:rsidRPr="00BA0FC8">
        <w:rPr>
          <w:rFonts w:ascii="Bookman Old Style" w:hAnsi="Bookman Old Style" w:cs="Arial"/>
          <w:color w:val="231E1F"/>
          <w:spacing w:val="3"/>
          <w:sz w:val="24"/>
          <w:szCs w:val="24"/>
        </w:rPr>
        <w:t>ficientl</w:t>
      </w:r>
      <w:r w:rsidRPr="00BA0FC8">
        <w:rPr>
          <w:rFonts w:ascii="Bookman Old Style" w:hAnsi="Bookman Old Style" w:cs="Arial"/>
          <w:color w:val="231E1F"/>
          <w:sz w:val="24"/>
          <w:szCs w:val="24"/>
        </w:rPr>
        <w:t>y</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traine</w:t>
      </w:r>
      <w:r w:rsidRPr="00BA0FC8">
        <w:rPr>
          <w:rFonts w:ascii="Bookman Old Style" w:hAnsi="Bookman Old Style" w:cs="Arial"/>
          <w:color w:val="231E1F"/>
          <w:sz w:val="24"/>
          <w:szCs w:val="24"/>
        </w:rPr>
        <w:t>d</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an</w:t>
      </w:r>
      <w:r w:rsidRPr="00BA0FC8">
        <w:rPr>
          <w:rFonts w:ascii="Bookman Old Style" w:hAnsi="Bookman Old Style" w:cs="Arial"/>
          <w:color w:val="231E1F"/>
          <w:sz w:val="24"/>
          <w:szCs w:val="24"/>
        </w:rPr>
        <w:t>d</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capacitate</w:t>
      </w:r>
      <w:r w:rsidRPr="00BA0FC8">
        <w:rPr>
          <w:rFonts w:ascii="Bookman Old Style" w:hAnsi="Bookman Old Style" w:cs="Arial"/>
          <w:color w:val="231E1F"/>
          <w:sz w:val="24"/>
          <w:szCs w:val="24"/>
        </w:rPr>
        <w:t>d</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t</w:t>
      </w:r>
      <w:r w:rsidRPr="00BA0FC8">
        <w:rPr>
          <w:rFonts w:ascii="Bookman Old Style" w:hAnsi="Bookman Old Style" w:cs="Arial"/>
          <w:color w:val="231E1F"/>
          <w:sz w:val="24"/>
          <w:szCs w:val="24"/>
        </w:rPr>
        <w:t>o</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dea</w:t>
      </w:r>
      <w:r w:rsidRPr="00BA0FC8">
        <w:rPr>
          <w:rFonts w:ascii="Bookman Old Style" w:hAnsi="Bookman Old Style" w:cs="Arial"/>
          <w:color w:val="231E1F"/>
          <w:sz w:val="24"/>
          <w:szCs w:val="24"/>
        </w:rPr>
        <w:t>l</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wit</w:t>
      </w:r>
      <w:r w:rsidRPr="00BA0FC8">
        <w:rPr>
          <w:rFonts w:ascii="Bookman Old Style" w:hAnsi="Bookman Old Style" w:cs="Arial"/>
          <w:color w:val="231E1F"/>
          <w:sz w:val="24"/>
          <w:szCs w:val="24"/>
        </w:rPr>
        <w:t>h</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informa</w:t>
      </w:r>
      <w:r w:rsidRPr="00BA0FC8">
        <w:rPr>
          <w:rFonts w:ascii="Bookman Old Style" w:hAnsi="Bookman Old Style" w:cs="Arial"/>
          <w:color w:val="231E1F"/>
          <w:sz w:val="24"/>
          <w:szCs w:val="24"/>
        </w:rPr>
        <w:t>l</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complaint</w:t>
      </w:r>
      <w:r w:rsidRPr="00BA0FC8">
        <w:rPr>
          <w:rFonts w:ascii="Bookman Old Style" w:hAnsi="Bookman Old Style" w:cs="Arial"/>
          <w:color w:val="231E1F"/>
          <w:sz w:val="24"/>
          <w:szCs w:val="24"/>
        </w:rPr>
        <w:t>s</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o</w:t>
      </w:r>
      <w:r w:rsidRPr="00BA0FC8">
        <w:rPr>
          <w:rFonts w:ascii="Bookman Old Style" w:hAnsi="Bookman Old Style" w:cs="Arial"/>
          <w:color w:val="231E1F"/>
          <w:sz w:val="24"/>
          <w:szCs w:val="24"/>
        </w:rPr>
        <w:t>f</w:t>
      </w:r>
      <w:r w:rsidR="0046328A">
        <w:rPr>
          <w:rFonts w:ascii="Bookman Old Style" w:hAnsi="Bookman Old Style" w:cs="Arial"/>
          <w:color w:val="231E1F"/>
          <w:sz w:val="24"/>
          <w:szCs w:val="24"/>
        </w:rPr>
        <w:t xml:space="preserve"> </w:t>
      </w:r>
      <w:r w:rsidRPr="00BA0FC8">
        <w:rPr>
          <w:rFonts w:ascii="Bookman Old Style" w:hAnsi="Bookman Old Style" w:cs="Arial"/>
          <w:color w:val="231E1F"/>
          <w:spacing w:val="3"/>
          <w:sz w:val="24"/>
          <w:szCs w:val="24"/>
        </w:rPr>
        <w:t xml:space="preserve">Sexual </w:t>
      </w:r>
      <w:r w:rsidRPr="00BA0FC8">
        <w:rPr>
          <w:rFonts w:ascii="Bookman Old Style" w:hAnsi="Bookman Old Style" w:cs="Arial"/>
          <w:color w:val="231E1F"/>
          <w:spacing w:val="5"/>
          <w:sz w:val="24"/>
          <w:szCs w:val="24"/>
        </w:rPr>
        <w:t xml:space="preserve">Harassment with the report to </w:t>
      </w:r>
      <w:r w:rsidR="00957CAE">
        <w:rPr>
          <w:rFonts w:ascii="Bookman Old Style" w:hAnsi="Bookman Old Style"/>
          <w:sz w:val="24"/>
          <w:szCs w:val="24"/>
        </w:rPr>
        <w:t>CAR</w:t>
      </w:r>
      <w:r w:rsidRPr="00BA0FC8">
        <w:rPr>
          <w:rFonts w:ascii="Bookman Old Style" w:hAnsi="Bookman Old Style" w:cs="Arial"/>
          <w:color w:val="231E1F"/>
          <w:spacing w:val="5"/>
          <w:sz w:val="24"/>
          <w:szCs w:val="24"/>
        </w:rPr>
        <w:t xml:space="preserve"> ASH Cell.</w:t>
      </w:r>
    </w:p>
    <w:p w:rsidR="00BA0FC8" w:rsidRPr="00BA0FC8" w:rsidRDefault="00BA0FC8"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lastRenderedPageBreak/>
        <w:t xml:space="preserve">FIP </w:t>
      </w:r>
      <w:r w:rsidRPr="00BA0FC8">
        <w:rPr>
          <w:rFonts w:ascii="Bookman Old Style" w:hAnsi="Bookman Old Style" w:cs="Arial"/>
          <w:color w:val="231E1F"/>
          <w:spacing w:val="-2"/>
          <w:sz w:val="24"/>
          <w:szCs w:val="24"/>
        </w:rPr>
        <w:t xml:space="preserve">will be responsible </w:t>
      </w:r>
      <w:r w:rsidRPr="00BA0FC8">
        <w:rPr>
          <w:rFonts w:ascii="Bookman Old Style" w:hAnsi="Bookman Old Style" w:cs="Arial"/>
          <w:color w:val="231F20"/>
          <w:sz w:val="24"/>
          <w:szCs w:val="24"/>
          <w:lang w:eastAsia="en-IN"/>
        </w:rPr>
        <w:t xml:space="preserve">to inform all </w:t>
      </w:r>
      <w:r w:rsidR="003811A4">
        <w:rPr>
          <w:rFonts w:ascii="Bookman Old Style" w:hAnsi="Bookman Old Style" w:cs="Arial"/>
          <w:color w:val="231F20"/>
          <w:sz w:val="24"/>
          <w:szCs w:val="24"/>
          <w:lang w:eastAsia="en-IN"/>
        </w:rPr>
        <w:t xml:space="preserve">new </w:t>
      </w:r>
      <w:r w:rsidR="009E448E">
        <w:rPr>
          <w:rFonts w:ascii="Bookman Old Style" w:hAnsi="Bookman Old Style" w:cs="Arial"/>
          <w:color w:val="231F20"/>
          <w:sz w:val="24"/>
          <w:szCs w:val="24"/>
          <w:lang w:eastAsia="en-IN"/>
        </w:rPr>
        <w:t>team</w:t>
      </w:r>
      <w:r w:rsidR="003811A4">
        <w:rPr>
          <w:rFonts w:ascii="Bookman Old Style" w:hAnsi="Bookman Old Style" w:cs="Arial"/>
          <w:color w:val="231F20"/>
          <w:sz w:val="24"/>
          <w:szCs w:val="24"/>
          <w:lang w:eastAsia="en-IN"/>
        </w:rPr>
        <w:t xml:space="preserve"> members</w:t>
      </w:r>
      <w:r w:rsidRPr="00BA0FC8">
        <w:rPr>
          <w:rFonts w:ascii="Bookman Old Style" w:hAnsi="Bookman Old Style" w:cs="Arial"/>
          <w:color w:val="231F20"/>
          <w:sz w:val="24"/>
          <w:szCs w:val="24"/>
          <w:lang w:eastAsia="en-IN"/>
        </w:rPr>
        <w:t xml:space="preserve"> of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ASH Policy.</w:t>
      </w:r>
    </w:p>
    <w:p w:rsidR="00BA0FC8" w:rsidRPr="00BA0FC8" w:rsidRDefault="003811A4"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Pr>
          <w:rFonts w:ascii="Bookman Old Style" w:hAnsi="Bookman Old Style" w:cs="Arial"/>
          <w:color w:val="231F20"/>
          <w:sz w:val="24"/>
          <w:szCs w:val="24"/>
          <w:lang w:eastAsia="en-IN"/>
        </w:rPr>
        <w:t>N</w:t>
      </w:r>
      <w:r w:rsidR="00BA0FC8" w:rsidRPr="00BA0FC8">
        <w:rPr>
          <w:rFonts w:ascii="Bookman Old Style" w:hAnsi="Bookman Old Style" w:cs="Arial"/>
          <w:color w:val="231F20"/>
          <w:sz w:val="24"/>
          <w:szCs w:val="24"/>
          <w:lang w:eastAsia="en-IN"/>
        </w:rPr>
        <w:t>ames and contact details of all members of the ASH Cell as well as First Instance Person</w:t>
      </w:r>
      <w:r w:rsidR="00591673">
        <w:rPr>
          <w:rFonts w:ascii="Bookman Old Style" w:hAnsi="Bookman Old Style" w:cs="Arial"/>
          <w:color w:val="231F20"/>
          <w:sz w:val="24"/>
          <w:szCs w:val="24"/>
          <w:lang w:eastAsia="en-IN"/>
        </w:rPr>
        <w:t xml:space="preserve"> (FIP)</w:t>
      </w:r>
      <w:r w:rsidR="0046328A">
        <w:rPr>
          <w:rFonts w:ascii="Bookman Old Style" w:hAnsi="Bookman Old Style" w:cs="Arial"/>
          <w:color w:val="231F20"/>
          <w:sz w:val="24"/>
          <w:szCs w:val="24"/>
          <w:lang w:eastAsia="en-IN"/>
        </w:rPr>
        <w:t xml:space="preserve"> </w:t>
      </w:r>
      <w:r w:rsidR="00BA0FC8" w:rsidRPr="00BA0FC8">
        <w:rPr>
          <w:rFonts w:ascii="Bookman Old Style" w:hAnsi="Bookman Old Style" w:cs="Arial"/>
          <w:color w:val="231F20"/>
          <w:sz w:val="24"/>
          <w:szCs w:val="24"/>
          <w:lang w:eastAsia="en-IN"/>
        </w:rPr>
        <w:t xml:space="preserve">shall be displayed </w:t>
      </w:r>
      <w:r w:rsidR="0046328A">
        <w:rPr>
          <w:rFonts w:ascii="Bookman Old Style" w:hAnsi="Bookman Old Style" w:cs="Arial"/>
          <w:color w:val="231F20"/>
          <w:sz w:val="24"/>
          <w:szCs w:val="24"/>
          <w:lang w:eastAsia="en-IN"/>
        </w:rPr>
        <w:t>at appropriate place/notice board for information of all</w:t>
      </w:r>
      <w:r w:rsidR="00BA0FC8" w:rsidRPr="00BA0FC8">
        <w:rPr>
          <w:rFonts w:ascii="Bookman Old Style" w:hAnsi="Bookman Old Style" w:cs="Arial"/>
          <w:color w:val="231F20"/>
          <w:sz w:val="24"/>
          <w:szCs w:val="24"/>
          <w:lang w:eastAsia="en-IN"/>
        </w:rPr>
        <w:t>.</w:t>
      </w:r>
    </w:p>
    <w:p w:rsidR="00BA0FC8" w:rsidRPr="00BA0FC8" w:rsidRDefault="00BA0FC8" w:rsidP="00A265B8">
      <w:pPr>
        <w:pStyle w:val="ListParagraph"/>
        <w:numPr>
          <w:ilvl w:val="0"/>
          <w:numId w:val="11"/>
        </w:numPr>
        <w:autoSpaceDE w:val="0"/>
        <w:autoSpaceDN w:val="0"/>
        <w:adjustRightInd w:val="0"/>
        <w:spacing w:after="0"/>
        <w:jc w:val="both"/>
        <w:rPr>
          <w:rFonts w:ascii="Bookman Old Style" w:hAnsi="Bookman Old Style" w:cs="Arial"/>
          <w:color w:val="231F20"/>
          <w:sz w:val="24"/>
          <w:szCs w:val="24"/>
          <w:lang w:eastAsia="en-IN"/>
        </w:rPr>
      </w:pPr>
      <w:r w:rsidRPr="00BA0FC8">
        <w:rPr>
          <w:rFonts w:ascii="Bookman Old Style" w:hAnsi="Bookman Old Style" w:cs="Arial"/>
          <w:color w:val="231F20"/>
          <w:sz w:val="24"/>
          <w:szCs w:val="24"/>
          <w:lang w:eastAsia="en-IN"/>
        </w:rPr>
        <w:t xml:space="preserve">First Instance Person (FIP) shall be appointed by the management. She may provide first instance intervention in case of any complaint of sexual harassment. </w:t>
      </w:r>
      <w:r w:rsidR="00957CAE">
        <w:rPr>
          <w:rFonts w:ascii="Bookman Old Style" w:hAnsi="Bookman Old Style"/>
          <w:sz w:val="24"/>
          <w:szCs w:val="24"/>
        </w:rPr>
        <w:t xml:space="preserve">CAR </w:t>
      </w:r>
      <w:r w:rsidRPr="00BA0FC8">
        <w:rPr>
          <w:rFonts w:ascii="Bookman Old Style" w:hAnsi="Bookman Old Style" w:cs="Arial"/>
          <w:color w:val="231F20"/>
          <w:sz w:val="24"/>
          <w:szCs w:val="24"/>
          <w:lang w:eastAsia="en-IN"/>
        </w:rPr>
        <w:t>ASH Cell shall undertake to impart training to such FIP to equip them to respond effectively to first instance reports of sexual harassment.</w:t>
      </w:r>
    </w:p>
    <w:p w:rsidR="00BA0FC8" w:rsidRPr="00A363B3" w:rsidRDefault="00BA0FC8" w:rsidP="00A265B8">
      <w:pPr>
        <w:spacing w:after="0"/>
        <w:jc w:val="both"/>
        <w:rPr>
          <w:rFonts w:ascii="Bookman Old Style" w:hAnsi="Bookman Old Style"/>
          <w:sz w:val="24"/>
          <w:szCs w:val="24"/>
        </w:rPr>
      </w:pPr>
    </w:p>
    <w:p w:rsidR="00002827" w:rsidRPr="00217754" w:rsidRDefault="00BF59E3" w:rsidP="00A265B8">
      <w:pPr>
        <w:jc w:val="both"/>
        <w:rPr>
          <w:rFonts w:ascii="Bookman Old Style" w:hAnsi="Bookman Old Style"/>
          <w:b/>
          <w:sz w:val="24"/>
          <w:szCs w:val="24"/>
          <w:u w:val="single"/>
        </w:rPr>
      </w:pPr>
      <w:r w:rsidRPr="00217754">
        <w:rPr>
          <w:rFonts w:ascii="Bookman Old Style" w:hAnsi="Bookman Old Style"/>
          <w:b/>
          <w:sz w:val="24"/>
          <w:szCs w:val="24"/>
          <w:u w:val="single"/>
        </w:rPr>
        <w:t xml:space="preserve">Sanctions and disciplinary measures </w:t>
      </w:r>
    </w:p>
    <w:p w:rsidR="00002827" w:rsidRDefault="00BF59E3" w:rsidP="00A265B8">
      <w:pPr>
        <w:jc w:val="both"/>
        <w:rPr>
          <w:rFonts w:ascii="Bookman Old Style" w:hAnsi="Bookman Old Style"/>
          <w:sz w:val="24"/>
          <w:szCs w:val="24"/>
        </w:rPr>
      </w:pPr>
      <w:r w:rsidRPr="00A363B3">
        <w:rPr>
          <w:rFonts w:ascii="Bookman Old Style" w:hAnsi="Bookman Old Style"/>
          <w:sz w:val="24"/>
          <w:szCs w:val="24"/>
        </w:rPr>
        <w:t xml:space="preserve">Anyone who has been found to have sexually harassed another person under the terms of this policy is liable to any of the following sanctions: </w:t>
      </w:r>
    </w:p>
    <w:p w:rsidR="00002827" w:rsidRPr="00217754" w:rsidRDefault="00002827" w:rsidP="00A265B8">
      <w:pPr>
        <w:pStyle w:val="ListParagraph"/>
        <w:numPr>
          <w:ilvl w:val="0"/>
          <w:numId w:val="6"/>
        </w:numPr>
        <w:spacing w:after="0"/>
        <w:jc w:val="both"/>
        <w:rPr>
          <w:rFonts w:ascii="Bookman Old Style" w:hAnsi="Bookman Old Style"/>
          <w:sz w:val="24"/>
          <w:szCs w:val="24"/>
        </w:rPr>
      </w:pPr>
      <w:r w:rsidRPr="00217754">
        <w:rPr>
          <w:rFonts w:ascii="Bookman Old Style" w:hAnsi="Bookman Old Style"/>
          <w:sz w:val="24"/>
          <w:szCs w:val="24"/>
        </w:rPr>
        <w:t>V</w:t>
      </w:r>
      <w:r w:rsidR="00BF59E3" w:rsidRPr="00217754">
        <w:rPr>
          <w:rFonts w:ascii="Bookman Old Style" w:hAnsi="Bookman Old Style"/>
          <w:sz w:val="24"/>
          <w:szCs w:val="24"/>
        </w:rPr>
        <w:t xml:space="preserve">erbal or written warning </w:t>
      </w:r>
    </w:p>
    <w:p w:rsidR="00002827" w:rsidRPr="00217754" w:rsidRDefault="00002827" w:rsidP="00A265B8">
      <w:pPr>
        <w:pStyle w:val="ListParagraph"/>
        <w:numPr>
          <w:ilvl w:val="0"/>
          <w:numId w:val="6"/>
        </w:numPr>
        <w:spacing w:after="0"/>
        <w:jc w:val="both"/>
        <w:rPr>
          <w:rFonts w:ascii="Bookman Old Style" w:hAnsi="Bookman Old Style"/>
          <w:sz w:val="24"/>
          <w:szCs w:val="24"/>
        </w:rPr>
      </w:pPr>
      <w:r w:rsidRPr="00217754">
        <w:rPr>
          <w:rFonts w:ascii="Bookman Old Style" w:hAnsi="Bookman Old Style"/>
          <w:sz w:val="24"/>
          <w:szCs w:val="24"/>
        </w:rPr>
        <w:t>A</w:t>
      </w:r>
      <w:r w:rsidR="00BF59E3" w:rsidRPr="00217754">
        <w:rPr>
          <w:rFonts w:ascii="Bookman Old Style" w:hAnsi="Bookman Old Style"/>
          <w:sz w:val="24"/>
          <w:szCs w:val="24"/>
        </w:rPr>
        <w:t xml:space="preserve">dverse performance evaluation </w:t>
      </w:r>
    </w:p>
    <w:p w:rsidR="00002827" w:rsidRPr="00217754" w:rsidRDefault="00002827" w:rsidP="00A265B8">
      <w:pPr>
        <w:pStyle w:val="ListParagraph"/>
        <w:numPr>
          <w:ilvl w:val="0"/>
          <w:numId w:val="6"/>
        </w:numPr>
        <w:spacing w:after="0"/>
        <w:jc w:val="both"/>
        <w:rPr>
          <w:rFonts w:ascii="Bookman Old Style" w:hAnsi="Bookman Old Style"/>
          <w:sz w:val="24"/>
          <w:szCs w:val="24"/>
        </w:rPr>
      </w:pPr>
      <w:r w:rsidRPr="00217754">
        <w:rPr>
          <w:rFonts w:ascii="Bookman Old Style" w:hAnsi="Bookman Old Style"/>
          <w:sz w:val="24"/>
          <w:szCs w:val="24"/>
        </w:rPr>
        <w:t>R</w:t>
      </w:r>
      <w:r w:rsidR="00BF59E3" w:rsidRPr="00217754">
        <w:rPr>
          <w:rFonts w:ascii="Bookman Old Style" w:hAnsi="Bookman Old Style"/>
          <w:sz w:val="24"/>
          <w:szCs w:val="24"/>
        </w:rPr>
        <w:t xml:space="preserve">eduction in wages </w:t>
      </w:r>
      <w:r w:rsidRPr="00217754">
        <w:rPr>
          <w:rFonts w:ascii="Bookman Old Style" w:hAnsi="Bookman Old Style"/>
          <w:sz w:val="24"/>
          <w:szCs w:val="24"/>
        </w:rPr>
        <w:t xml:space="preserve">/salaries/honorarium </w:t>
      </w:r>
    </w:p>
    <w:p w:rsidR="00002827" w:rsidRPr="00217754" w:rsidRDefault="00002827" w:rsidP="00A265B8">
      <w:pPr>
        <w:pStyle w:val="ListParagraph"/>
        <w:numPr>
          <w:ilvl w:val="0"/>
          <w:numId w:val="6"/>
        </w:numPr>
        <w:spacing w:after="0"/>
        <w:jc w:val="both"/>
        <w:rPr>
          <w:rFonts w:ascii="Bookman Old Style" w:hAnsi="Bookman Old Style"/>
          <w:sz w:val="24"/>
          <w:szCs w:val="24"/>
        </w:rPr>
      </w:pPr>
      <w:r w:rsidRPr="00217754">
        <w:rPr>
          <w:rFonts w:ascii="Bookman Old Style" w:hAnsi="Bookman Old Style"/>
          <w:sz w:val="24"/>
          <w:szCs w:val="24"/>
        </w:rPr>
        <w:t>S</w:t>
      </w:r>
      <w:r w:rsidR="00BF59E3" w:rsidRPr="00217754">
        <w:rPr>
          <w:rFonts w:ascii="Bookman Old Style" w:hAnsi="Bookman Old Style"/>
          <w:sz w:val="24"/>
          <w:szCs w:val="24"/>
        </w:rPr>
        <w:t xml:space="preserve">uspension </w:t>
      </w:r>
    </w:p>
    <w:p w:rsidR="00002827" w:rsidRPr="00217754" w:rsidRDefault="00002827" w:rsidP="00A265B8">
      <w:pPr>
        <w:pStyle w:val="ListParagraph"/>
        <w:numPr>
          <w:ilvl w:val="0"/>
          <w:numId w:val="6"/>
        </w:numPr>
        <w:spacing w:after="0"/>
        <w:jc w:val="both"/>
        <w:rPr>
          <w:rFonts w:ascii="Bookman Old Style" w:hAnsi="Bookman Old Style"/>
          <w:sz w:val="24"/>
          <w:szCs w:val="24"/>
        </w:rPr>
      </w:pPr>
      <w:r w:rsidRPr="00217754">
        <w:rPr>
          <w:rFonts w:ascii="Bookman Old Style" w:hAnsi="Bookman Old Style"/>
          <w:sz w:val="24"/>
          <w:szCs w:val="24"/>
        </w:rPr>
        <w:t>D</w:t>
      </w:r>
      <w:r w:rsidR="00BF59E3" w:rsidRPr="00217754">
        <w:rPr>
          <w:rFonts w:ascii="Bookman Old Style" w:hAnsi="Bookman Old Style"/>
          <w:sz w:val="24"/>
          <w:szCs w:val="24"/>
        </w:rPr>
        <w:t>ismissal</w:t>
      </w:r>
      <w:r w:rsidRPr="00217754">
        <w:rPr>
          <w:rFonts w:ascii="Bookman Old Style" w:hAnsi="Bookman Old Style"/>
          <w:sz w:val="24"/>
          <w:szCs w:val="24"/>
        </w:rPr>
        <w:t>/Termination/Cancellation of work contract</w:t>
      </w:r>
    </w:p>
    <w:p w:rsidR="00002827" w:rsidRDefault="0046328A" w:rsidP="0046328A">
      <w:pPr>
        <w:spacing w:before="240" w:after="0"/>
        <w:jc w:val="both"/>
        <w:rPr>
          <w:rFonts w:ascii="Bookman Old Style" w:hAnsi="Bookman Old Style"/>
          <w:sz w:val="24"/>
          <w:szCs w:val="24"/>
        </w:rPr>
      </w:pPr>
      <w:r>
        <w:rPr>
          <w:rFonts w:ascii="Bookman Old Style" w:hAnsi="Bookman Old Style"/>
          <w:sz w:val="24"/>
          <w:szCs w:val="24"/>
        </w:rPr>
        <w:t>N</w:t>
      </w:r>
      <w:r w:rsidR="00BF59E3" w:rsidRPr="00A363B3">
        <w:rPr>
          <w:rFonts w:ascii="Bookman Old Style" w:hAnsi="Bookman Old Style"/>
          <w:sz w:val="24"/>
          <w:szCs w:val="24"/>
        </w:rPr>
        <w:t xml:space="preserve">ature of </w:t>
      </w:r>
      <w:r>
        <w:rPr>
          <w:rFonts w:ascii="Bookman Old Style" w:hAnsi="Bookman Old Style"/>
          <w:sz w:val="24"/>
          <w:szCs w:val="24"/>
        </w:rPr>
        <w:t>such</w:t>
      </w:r>
      <w:r w:rsidR="00BF59E3" w:rsidRPr="00A363B3">
        <w:rPr>
          <w:rFonts w:ascii="Bookman Old Style" w:hAnsi="Bookman Old Style"/>
          <w:sz w:val="24"/>
          <w:szCs w:val="24"/>
        </w:rPr>
        <w:t xml:space="preserve"> sanction</w:t>
      </w:r>
      <w:r>
        <w:rPr>
          <w:rFonts w:ascii="Bookman Old Style" w:hAnsi="Bookman Old Style"/>
          <w:sz w:val="24"/>
          <w:szCs w:val="24"/>
        </w:rPr>
        <w:t>/</w:t>
      </w:r>
      <w:r w:rsidR="00BF59E3" w:rsidRPr="00A363B3">
        <w:rPr>
          <w:rFonts w:ascii="Bookman Old Style" w:hAnsi="Bookman Old Style"/>
          <w:sz w:val="24"/>
          <w:szCs w:val="24"/>
        </w:rPr>
        <w:t>s will depend on the gravity a</w:t>
      </w:r>
      <w:r w:rsidR="00217754">
        <w:rPr>
          <w:rFonts w:ascii="Bookman Old Style" w:hAnsi="Bookman Old Style"/>
          <w:sz w:val="24"/>
          <w:szCs w:val="24"/>
        </w:rPr>
        <w:t>nd extent of the harassment and on the recommendations of the investigator/Committee.</w:t>
      </w:r>
      <w:r w:rsidR="00BF59E3" w:rsidRPr="00A363B3">
        <w:rPr>
          <w:rFonts w:ascii="Bookman Old Style" w:hAnsi="Bookman Old Style"/>
          <w:sz w:val="24"/>
          <w:szCs w:val="24"/>
        </w:rPr>
        <w:t xml:space="preserve"> Suitable deterrent sanctions will be applied to ensure that incidents of sexual harassment are not treated as trivial. Certain serious cases, including physical violence, will result in the immediate dismissal of the harasser. </w:t>
      </w:r>
    </w:p>
    <w:p w:rsidR="00002827" w:rsidRPr="00217754" w:rsidRDefault="00002827" w:rsidP="0046328A">
      <w:pPr>
        <w:spacing w:before="120" w:after="120"/>
        <w:jc w:val="both"/>
        <w:rPr>
          <w:rFonts w:ascii="Bookman Old Style" w:hAnsi="Bookman Old Style"/>
          <w:b/>
          <w:sz w:val="24"/>
          <w:szCs w:val="24"/>
          <w:u w:val="single"/>
        </w:rPr>
      </w:pPr>
      <w:r w:rsidRPr="00217754">
        <w:rPr>
          <w:rFonts w:ascii="Bookman Old Style" w:hAnsi="Bookman Old Style"/>
          <w:b/>
          <w:sz w:val="24"/>
          <w:szCs w:val="24"/>
          <w:u w:val="single"/>
        </w:rPr>
        <w:t>I</w:t>
      </w:r>
      <w:r w:rsidR="00BF59E3" w:rsidRPr="00217754">
        <w:rPr>
          <w:rFonts w:ascii="Bookman Old Style" w:hAnsi="Bookman Old Style"/>
          <w:b/>
          <w:sz w:val="24"/>
          <w:szCs w:val="24"/>
          <w:u w:val="single"/>
        </w:rPr>
        <w:t xml:space="preserve">mplementation of this policy </w:t>
      </w:r>
    </w:p>
    <w:p w:rsidR="00BF59E3" w:rsidRPr="00A363B3" w:rsidRDefault="00957CAE" w:rsidP="00A265B8">
      <w:pPr>
        <w:jc w:val="both"/>
        <w:rPr>
          <w:rFonts w:ascii="Bookman Old Style" w:hAnsi="Bookman Old Style"/>
          <w:sz w:val="24"/>
          <w:szCs w:val="24"/>
        </w:rPr>
      </w:pPr>
      <w:r>
        <w:rPr>
          <w:rFonts w:ascii="Bookman Old Style" w:hAnsi="Bookman Old Style"/>
          <w:sz w:val="24"/>
          <w:szCs w:val="24"/>
        </w:rPr>
        <w:t xml:space="preserve">CAR </w:t>
      </w:r>
      <w:r w:rsidR="00BF59E3" w:rsidRPr="00A363B3">
        <w:rPr>
          <w:rFonts w:ascii="Bookman Old Style" w:hAnsi="Bookman Old Style"/>
          <w:sz w:val="24"/>
          <w:szCs w:val="24"/>
        </w:rPr>
        <w:t xml:space="preserve">will ensure that this policy is widely disseminated to all relevant persons. It will be </w:t>
      </w:r>
      <w:r w:rsidR="00002827" w:rsidRPr="00A363B3">
        <w:rPr>
          <w:rFonts w:ascii="Bookman Old Style" w:hAnsi="Bookman Old Style"/>
          <w:sz w:val="24"/>
          <w:szCs w:val="24"/>
        </w:rPr>
        <w:t xml:space="preserve">a part </w:t>
      </w:r>
      <w:r w:rsidR="00A363B3" w:rsidRPr="00A363B3">
        <w:rPr>
          <w:rFonts w:ascii="Bookman Old Style" w:hAnsi="Bookman Old Style"/>
          <w:sz w:val="24"/>
          <w:szCs w:val="24"/>
        </w:rPr>
        <w:t xml:space="preserve">of the </w:t>
      </w:r>
      <w:r w:rsidR="00002827" w:rsidRPr="00A363B3">
        <w:rPr>
          <w:rFonts w:ascii="Bookman Old Style" w:hAnsi="Bookman Old Style"/>
          <w:sz w:val="24"/>
          <w:szCs w:val="24"/>
        </w:rPr>
        <w:t>existing HR policy</w:t>
      </w:r>
      <w:r w:rsidR="00BF59E3" w:rsidRPr="00A363B3">
        <w:rPr>
          <w:rFonts w:ascii="Bookman Old Style" w:hAnsi="Bookman Old Style"/>
          <w:sz w:val="24"/>
          <w:szCs w:val="24"/>
        </w:rPr>
        <w:t>. All employees</w:t>
      </w:r>
      <w:r w:rsidR="0046328A">
        <w:rPr>
          <w:rFonts w:ascii="Bookman Old Style" w:hAnsi="Bookman Old Style"/>
          <w:sz w:val="24"/>
          <w:szCs w:val="24"/>
        </w:rPr>
        <w:t xml:space="preserve"> </w:t>
      </w:r>
      <w:r w:rsidR="00A363B3" w:rsidRPr="00A363B3">
        <w:rPr>
          <w:rFonts w:ascii="Bookman Old Style" w:hAnsi="Bookman Old Style"/>
          <w:sz w:val="24"/>
          <w:szCs w:val="24"/>
        </w:rPr>
        <w:t>and committee members would</w:t>
      </w:r>
      <w:r w:rsidR="00BF59E3" w:rsidRPr="00A363B3">
        <w:rPr>
          <w:rFonts w:ascii="Bookman Old Style" w:hAnsi="Bookman Old Style"/>
          <w:sz w:val="24"/>
          <w:szCs w:val="24"/>
        </w:rPr>
        <w:t xml:space="preserve"> be </w:t>
      </w:r>
      <w:r w:rsidR="00002827" w:rsidRPr="00A363B3">
        <w:rPr>
          <w:rFonts w:ascii="Bookman Old Style" w:hAnsi="Bookman Old Style"/>
          <w:sz w:val="24"/>
          <w:szCs w:val="24"/>
        </w:rPr>
        <w:t xml:space="preserve">well informed </w:t>
      </w:r>
      <w:r w:rsidR="00BF59E3" w:rsidRPr="00A363B3">
        <w:rPr>
          <w:rFonts w:ascii="Bookman Old Style" w:hAnsi="Bookman Old Style"/>
          <w:sz w:val="24"/>
          <w:szCs w:val="24"/>
        </w:rPr>
        <w:t xml:space="preserve">on the content of this policy as part of their </w:t>
      </w:r>
      <w:r w:rsidR="00A363B3" w:rsidRPr="00A363B3">
        <w:rPr>
          <w:rFonts w:ascii="Bookman Old Style" w:hAnsi="Bookman Old Style"/>
          <w:sz w:val="24"/>
          <w:szCs w:val="24"/>
        </w:rPr>
        <w:t xml:space="preserve">association and engagement with </w:t>
      </w:r>
      <w:r>
        <w:rPr>
          <w:rFonts w:ascii="Bookman Old Style" w:hAnsi="Bookman Old Style"/>
          <w:sz w:val="24"/>
          <w:szCs w:val="24"/>
        </w:rPr>
        <w:t xml:space="preserve">CAR </w:t>
      </w:r>
      <w:r w:rsidR="00BF59E3" w:rsidRPr="00A363B3">
        <w:rPr>
          <w:rFonts w:ascii="Bookman Old Style" w:hAnsi="Bookman Old Style"/>
          <w:sz w:val="24"/>
          <w:szCs w:val="24"/>
        </w:rPr>
        <w:t>. It</w:t>
      </w:r>
      <w:r w:rsidR="00A363B3" w:rsidRPr="00A363B3">
        <w:rPr>
          <w:rFonts w:ascii="Bookman Old Style" w:hAnsi="Bookman Old Style"/>
          <w:sz w:val="24"/>
          <w:szCs w:val="24"/>
        </w:rPr>
        <w:t xml:space="preserve"> is the responsibility of everyone in </w:t>
      </w:r>
      <w:r>
        <w:rPr>
          <w:rFonts w:ascii="Bookman Old Style" w:hAnsi="Bookman Old Style"/>
          <w:sz w:val="24"/>
          <w:szCs w:val="24"/>
        </w:rPr>
        <w:t xml:space="preserve">CAR </w:t>
      </w:r>
      <w:r w:rsidR="0046328A">
        <w:rPr>
          <w:rFonts w:ascii="Bookman Old Style" w:hAnsi="Bookman Old Style"/>
          <w:sz w:val="24"/>
          <w:szCs w:val="24"/>
        </w:rPr>
        <w:t>team</w:t>
      </w:r>
      <w:r w:rsidR="009F4FF1">
        <w:rPr>
          <w:rFonts w:ascii="Bookman Old Style" w:hAnsi="Bookman Old Style"/>
          <w:sz w:val="24"/>
          <w:szCs w:val="24"/>
        </w:rPr>
        <w:t xml:space="preserve"> </w:t>
      </w:r>
      <w:r w:rsidR="00BF59E3" w:rsidRPr="00A363B3">
        <w:rPr>
          <w:rFonts w:ascii="Bookman Old Style" w:hAnsi="Bookman Old Style"/>
          <w:sz w:val="24"/>
          <w:szCs w:val="24"/>
        </w:rPr>
        <w:t xml:space="preserve">to ensure that all his/her </w:t>
      </w:r>
      <w:r w:rsidR="00A363B3" w:rsidRPr="00A363B3">
        <w:rPr>
          <w:rFonts w:ascii="Bookman Old Style" w:hAnsi="Bookman Old Style"/>
          <w:sz w:val="24"/>
          <w:szCs w:val="24"/>
        </w:rPr>
        <w:t>colleagues/ co-workers/associates are</w:t>
      </w:r>
      <w:r w:rsidR="00BF59E3" w:rsidRPr="00A363B3">
        <w:rPr>
          <w:rFonts w:ascii="Bookman Old Style" w:hAnsi="Bookman Old Style"/>
          <w:sz w:val="24"/>
          <w:szCs w:val="24"/>
        </w:rPr>
        <w:t xml:space="preserve"> aware of the policy.</w:t>
      </w:r>
    </w:p>
    <w:p w:rsidR="00A363B3" w:rsidRPr="00217754" w:rsidRDefault="00BF59E3" w:rsidP="00A265B8">
      <w:pPr>
        <w:jc w:val="both"/>
        <w:rPr>
          <w:rFonts w:ascii="Bookman Old Style" w:hAnsi="Bookman Old Style"/>
          <w:b/>
          <w:sz w:val="24"/>
          <w:szCs w:val="24"/>
          <w:u w:val="single"/>
        </w:rPr>
      </w:pPr>
      <w:r w:rsidRPr="00217754">
        <w:rPr>
          <w:rFonts w:ascii="Bookman Old Style" w:hAnsi="Bookman Old Style"/>
          <w:b/>
          <w:sz w:val="24"/>
          <w:szCs w:val="24"/>
          <w:u w:val="single"/>
        </w:rPr>
        <w:t>Monitoring and evaluation</w:t>
      </w:r>
    </w:p>
    <w:p w:rsidR="00BF59E3" w:rsidRDefault="00957CAE" w:rsidP="00A265B8">
      <w:pPr>
        <w:jc w:val="both"/>
        <w:rPr>
          <w:rFonts w:ascii="Bookman Old Style" w:hAnsi="Bookman Old Style"/>
          <w:sz w:val="24"/>
          <w:szCs w:val="24"/>
        </w:rPr>
      </w:pPr>
      <w:r>
        <w:rPr>
          <w:rFonts w:ascii="Bookman Old Style" w:hAnsi="Bookman Old Style"/>
          <w:sz w:val="24"/>
          <w:szCs w:val="24"/>
        </w:rPr>
        <w:t xml:space="preserve">CAR </w:t>
      </w:r>
      <w:r w:rsidR="00BF59E3" w:rsidRPr="00A363B3">
        <w:rPr>
          <w:rFonts w:ascii="Bookman Old Style" w:hAnsi="Bookman Old Style"/>
          <w:sz w:val="24"/>
          <w:szCs w:val="24"/>
        </w:rPr>
        <w:t xml:space="preserve">recognises the importance of monitoring this sexual harassment policy and will ensure that it anonymously collects statistics and data as to how it is used and whether or not it is effective. </w:t>
      </w:r>
      <w:r w:rsidR="00A363B3" w:rsidRPr="00A363B3">
        <w:rPr>
          <w:rFonts w:ascii="Bookman Old Style" w:hAnsi="Bookman Old Style"/>
          <w:sz w:val="24"/>
          <w:szCs w:val="24"/>
        </w:rPr>
        <w:t>T</w:t>
      </w:r>
      <w:r w:rsidR="00BF59E3" w:rsidRPr="00A363B3">
        <w:rPr>
          <w:rFonts w:ascii="Bookman Old Style" w:hAnsi="Bookman Old Style"/>
          <w:sz w:val="24"/>
          <w:szCs w:val="24"/>
        </w:rPr>
        <w:t xml:space="preserve">hose responsible for dealing with sexual harassment cases will report on compliance with this policy, including the number of incidents, how they were dealt with, and any recommendations made. This will be done </w:t>
      </w:r>
      <w:r w:rsidR="00A363B3" w:rsidRPr="00A363B3">
        <w:rPr>
          <w:rFonts w:ascii="Bookman Old Style" w:hAnsi="Bookman Old Style"/>
          <w:sz w:val="24"/>
          <w:szCs w:val="24"/>
        </w:rPr>
        <w:t>from time-to-time.</w:t>
      </w:r>
      <w:r w:rsidR="00BF59E3" w:rsidRPr="00A363B3">
        <w:rPr>
          <w:rFonts w:ascii="Bookman Old Style" w:hAnsi="Bookman Old Style"/>
          <w:sz w:val="24"/>
          <w:szCs w:val="24"/>
        </w:rPr>
        <w:t xml:space="preserve"> As a result of this report</w:t>
      </w:r>
      <w:r w:rsidR="00A363B3" w:rsidRPr="00A363B3">
        <w:rPr>
          <w:rFonts w:ascii="Bookman Old Style" w:hAnsi="Bookman Old Style"/>
          <w:sz w:val="24"/>
          <w:szCs w:val="24"/>
        </w:rPr>
        <w:t>ing mechanism</w:t>
      </w:r>
      <w:r w:rsidR="00F805AA">
        <w:rPr>
          <w:rFonts w:ascii="Bookman Old Style" w:hAnsi="Bookman Old Style"/>
          <w:sz w:val="24"/>
          <w:szCs w:val="24"/>
        </w:rPr>
        <w:t xml:space="preserve"> </w:t>
      </w:r>
      <w:r>
        <w:rPr>
          <w:rFonts w:ascii="Bookman Old Style" w:hAnsi="Bookman Old Style"/>
          <w:sz w:val="24"/>
          <w:szCs w:val="24"/>
        </w:rPr>
        <w:t xml:space="preserve">CAR </w:t>
      </w:r>
      <w:r w:rsidR="00E71E28">
        <w:rPr>
          <w:rFonts w:ascii="Bookman Old Style" w:hAnsi="Bookman Old Style"/>
          <w:sz w:val="24"/>
          <w:szCs w:val="24"/>
        </w:rPr>
        <w:t xml:space="preserve">team </w:t>
      </w:r>
      <w:r w:rsidR="00BF59E3" w:rsidRPr="00A363B3">
        <w:rPr>
          <w:rFonts w:ascii="Bookman Old Style" w:hAnsi="Bookman Old Style"/>
          <w:sz w:val="24"/>
          <w:szCs w:val="24"/>
        </w:rPr>
        <w:t xml:space="preserve">will </w:t>
      </w:r>
      <w:r w:rsidR="00A363B3" w:rsidRPr="00A363B3">
        <w:rPr>
          <w:rFonts w:ascii="Bookman Old Style" w:hAnsi="Bookman Old Style"/>
          <w:sz w:val="24"/>
          <w:szCs w:val="24"/>
        </w:rPr>
        <w:t xml:space="preserve">make any changes needed and </w:t>
      </w:r>
      <w:r w:rsidR="00BF59E3" w:rsidRPr="00A363B3">
        <w:rPr>
          <w:rFonts w:ascii="Bookman Old Style" w:hAnsi="Bookman Old Style"/>
          <w:sz w:val="24"/>
          <w:szCs w:val="24"/>
        </w:rPr>
        <w:t xml:space="preserve">evaluate the effectiveness of this policy. </w:t>
      </w:r>
    </w:p>
    <w:p w:rsidR="00747A1C" w:rsidRDefault="00747A1C" w:rsidP="00A265B8">
      <w:pPr>
        <w:jc w:val="both"/>
        <w:rPr>
          <w:rFonts w:ascii="Bookman Old Style" w:hAnsi="Bookman Old Style"/>
          <w:sz w:val="24"/>
          <w:szCs w:val="24"/>
        </w:rPr>
      </w:pPr>
      <w:r>
        <w:rPr>
          <w:rFonts w:ascii="Bookman Old Style" w:hAnsi="Bookman Old Style"/>
          <w:sz w:val="24"/>
          <w:szCs w:val="24"/>
        </w:rPr>
        <w:t xml:space="preserve">                                       __________________________ </w:t>
      </w:r>
    </w:p>
    <w:sectPr w:rsidR="00747A1C" w:rsidSect="00F87F02">
      <w:footerReference w:type="default" r:id="rId9"/>
      <w:pgSz w:w="11906" w:h="16838"/>
      <w:pgMar w:top="993" w:right="1440" w:bottom="142" w:left="1440" w:header="708" w:footer="1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9AD" w:rsidRDefault="001F19AD" w:rsidP="003A7789">
      <w:pPr>
        <w:spacing w:after="0" w:line="240" w:lineRule="auto"/>
      </w:pPr>
      <w:r>
        <w:separator/>
      </w:r>
    </w:p>
  </w:endnote>
  <w:endnote w:type="continuationSeparator" w:id="0">
    <w:p w:rsidR="001F19AD" w:rsidRDefault="001F19AD" w:rsidP="003A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haroni">
    <w:charset w:val="B1"/>
    <w:family w:val="auto"/>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00235"/>
      <w:docPartObj>
        <w:docPartGallery w:val="Page Numbers (Bottom of Page)"/>
        <w:docPartUnique/>
      </w:docPartObj>
    </w:sdtPr>
    <w:sdtEndPr>
      <w:rPr>
        <w:color w:val="7F7F7F" w:themeColor="background1" w:themeShade="7F"/>
        <w:spacing w:val="60"/>
      </w:rPr>
    </w:sdtEndPr>
    <w:sdtContent>
      <w:p w:rsidR="0046328A" w:rsidRDefault="003D69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9C7BFF">
          <w:rPr>
            <w:noProof/>
          </w:rPr>
          <w:t>1</w:t>
        </w:r>
        <w:r>
          <w:rPr>
            <w:noProof/>
          </w:rPr>
          <w:fldChar w:fldCharType="end"/>
        </w:r>
        <w:r w:rsidR="0046328A">
          <w:t xml:space="preserve"> | </w:t>
        </w:r>
        <w:r w:rsidR="0046328A">
          <w:rPr>
            <w:color w:val="7F7F7F" w:themeColor="background1" w:themeShade="7F"/>
            <w:spacing w:val="60"/>
          </w:rPr>
          <w:t>Page</w:t>
        </w:r>
      </w:p>
    </w:sdtContent>
  </w:sdt>
  <w:p w:rsidR="0046328A" w:rsidRDefault="004632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9AD" w:rsidRDefault="001F19AD" w:rsidP="003A7789">
      <w:pPr>
        <w:spacing w:after="0" w:line="240" w:lineRule="auto"/>
      </w:pPr>
      <w:r>
        <w:separator/>
      </w:r>
    </w:p>
  </w:footnote>
  <w:footnote w:type="continuationSeparator" w:id="0">
    <w:p w:rsidR="001F19AD" w:rsidRDefault="001F19AD" w:rsidP="003A77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908A0"/>
    <w:multiLevelType w:val="hybridMultilevel"/>
    <w:tmpl w:val="2012CEC4"/>
    <w:lvl w:ilvl="0" w:tplc="1D80086A">
      <w:start w:val="4"/>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nsid w:val="22A01473"/>
    <w:multiLevelType w:val="hybridMultilevel"/>
    <w:tmpl w:val="8D486E86"/>
    <w:lvl w:ilvl="0" w:tplc="87867FD6">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6665760"/>
    <w:multiLevelType w:val="hybridMultilevel"/>
    <w:tmpl w:val="8D544F2A"/>
    <w:lvl w:ilvl="0" w:tplc="87867FD6">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nsid w:val="34026E6A"/>
    <w:multiLevelType w:val="hybridMultilevel"/>
    <w:tmpl w:val="49E8CB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7557C5C"/>
    <w:multiLevelType w:val="hybridMultilevel"/>
    <w:tmpl w:val="48FE9DA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8D208CC"/>
    <w:multiLevelType w:val="hybridMultilevel"/>
    <w:tmpl w:val="27E84EF0"/>
    <w:lvl w:ilvl="0" w:tplc="40090017">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nsid w:val="42A737CB"/>
    <w:multiLevelType w:val="hybridMultilevel"/>
    <w:tmpl w:val="596010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623A052B"/>
    <w:multiLevelType w:val="hybridMultilevel"/>
    <w:tmpl w:val="D8420E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28302DF"/>
    <w:multiLevelType w:val="hybridMultilevel"/>
    <w:tmpl w:val="83886574"/>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73820BEA"/>
    <w:multiLevelType w:val="hybridMultilevel"/>
    <w:tmpl w:val="6F50AD8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73C35EAA"/>
    <w:multiLevelType w:val="hybridMultilevel"/>
    <w:tmpl w:val="D5B28B58"/>
    <w:lvl w:ilvl="0" w:tplc="87867FD6">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7A9A3646"/>
    <w:multiLevelType w:val="hybridMultilevel"/>
    <w:tmpl w:val="9E0E0E1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7"/>
  </w:num>
  <w:num w:numId="5">
    <w:abstractNumId w:val="11"/>
  </w:num>
  <w:num w:numId="6">
    <w:abstractNumId w:val="8"/>
  </w:num>
  <w:num w:numId="7">
    <w:abstractNumId w:val="9"/>
  </w:num>
  <w:num w:numId="8">
    <w:abstractNumId w:val="5"/>
  </w:num>
  <w:num w:numId="9">
    <w:abstractNumId w:val="1"/>
  </w:num>
  <w:num w:numId="10">
    <w:abstractNumId w:val="10"/>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9E3"/>
    <w:rsid w:val="00002827"/>
    <w:rsid w:val="0007105D"/>
    <w:rsid w:val="000E48AE"/>
    <w:rsid w:val="00114735"/>
    <w:rsid w:val="001753D4"/>
    <w:rsid w:val="001C38BB"/>
    <w:rsid w:val="001F19AD"/>
    <w:rsid w:val="002071E2"/>
    <w:rsid w:val="00217754"/>
    <w:rsid w:val="00221AB6"/>
    <w:rsid w:val="0024393F"/>
    <w:rsid w:val="00273827"/>
    <w:rsid w:val="002A711B"/>
    <w:rsid w:val="00323A94"/>
    <w:rsid w:val="003717A7"/>
    <w:rsid w:val="003811A4"/>
    <w:rsid w:val="003A7789"/>
    <w:rsid w:val="003D6939"/>
    <w:rsid w:val="0046328A"/>
    <w:rsid w:val="004667EF"/>
    <w:rsid w:val="00511DB6"/>
    <w:rsid w:val="00536FCF"/>
    <w:rsid w:val="00540478"/>
    <w:rsid w:val="00591673"/>
    <w:rsid w:val="005C037D"/>
    <w:rsid w:val="00603652"/>
    <w:rsid w:val="00631D22"/>
    <w:rsid w:val="0072598E"/>
    <w:rsid w:val="00747A1C"/>
    <w:rsid w:val="0075227C"/>
    <w:rsid w:val="00767403"/>
    <w:rsid w:val="007F3AB4"/>
    <w:rsid w:val="00885828"/>
    <w:rsid w:val="00893122"/>
    <w:rsid w:val="008A7A15"/>
    <w:rsid w:val="008C714A"/>
    <w:rsid w:val="00911904"/>
    <w:rsid w:val="00957CAE"/>
    <w:rsid w:val="00973D72"/>
    <w:rsid w:val="009B3B40"/>
    <w:rsid w:val="009C7BFF"/>
    <w:rsid w:val="009E448E"/>
    <w:rsid w:val="009F4FF1"/>
    <w:rsid w:val="00A265B8"/>
    <w:rsid w:val="00A363B3"/>
    <w:rsid w:val="00A53170"/>
    <w:rsid w:val="00A8798B"/>
    <w:rsid w:val="00AA2A67"/>
    <w:rsid w:val="00AB7F10"/>
    <w:rsid w:val="00AF5B77"/>
    <w:rsid w:val="00B82E2D"/>
    <w:rsid w:val="00BA0FC8"/>
    <w:rsid w:val="00BB236D"/>
    <w:rsid w:val="00BF59E3"/>
    <w:rsid w:val="00C627C5"/>
    <w:rsid w:val="00C95FE7"/>
    <w:rsid w:val="00D7712E"/>
    <w:rsid w:val="00DA316D"/>
    <w:rsid w:val="00E51F21"/>
    <w:rsid w:val="00E71766"/>
    <w:rsid w:val="00E71E28"/>
    <w:rsid w:val="00EC32E6"/>
    <w:rsid w:val="00F805AA"/>
    <w:rsid w:val="00F87F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C037D"/>
    <w:pPr>
      <w:spacing w:before="200" w:after="0"/>
      <w:outlineLvl w:val="1"/>
    </w:pPr>
    <w:rPr>
      <w:rFonts w:ascii="Cambria" w:eastAsia="Times New Roman" w:hAnsi="Cambria" w:cs="Times New Roman"/>
      <w:b/>
      <w:bCs/>
      <w:sz w:val="26"/>
      <w:szCs w:val="26"/>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16D"/>
    <w:pPr>
      <w:ind w:left="720"/>
      <w:contextualSpacing/>
    </w:pPr>
  </w:style>
  <w:style w:type="character" w:customStyle="1" w:styleId="Heading2Char">
    <w:name w:val="Heading 2 Char"/>
    <w:basedOn w:val="DefaultParagraphFont"/>
    <w:link w:val="Heading2"/>
    <w:uiPriority w:val="9"/>
    <w:rsid w:val="005C037D"/>
    <w:rPr>
      <w:rFonts w:ascii="Cambria" w:eastAsia="Times New Roman" w:hAnsi="Cambria" w:cs="Times New Roman"/>
      <w:b/>
      <w:bCs/>
      <w:sz w:val="26"/>
      <w:szCs w:val="26"/>
      <w:lang w:val="en-US" w:bidi="en-US"/>
    </w:rPr>
  </w:style>
  <w:style w:type="table" w:styleId="TableGrid">
    <w:name w:val="Table Grid"/>
    <w:basedOn w:val="TableNormal"/>
    <w:uiPriority w:val="59"/>
    <w:rsid w:val="00A8798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3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8BB"/>
    <w:rPr>
      <w:rFonts w:ascii="Tahoma" w:hAnsi="Tahoma" w:cs="Tahoma"/>
      <w:sz w:val="16"/>
      <w:szCs w:val="16"/>
    </w:rPr>
  </w:style>
  <w:style w:type="paragraph" w:styleId="Header">
    <w:name w:val="header"/>
    <w:basedOn w:val="Normal"/>
    <w:link w:val="HeaderChar"/>
    <w:uiPriority w:val="99"/>
    <w:semiHidden/>
    <w:unhideWhenUsed/>
    <w:rsid w:val="003A77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7789"/>
  </w:style>
  <w:style w:type="paragraph" w:styleId="Footer">
    <w:name w:val="footer"/>
    <w:basedOn w:val="Normal"/>
    <w:link w:val="FooterChar"/>
    <w:uiPriority w:val="99"/>
    <w:unhideWhenUsed/>
    <w:rsid w:val="003A7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789"/>
  </w:style>
  <w:style w:type="paragraph" w:styleId="BodyText">
    <w:name w:val="Body Text"/>
    <w:basedOn w:val="Normal"/>
    <w:link w:val="BodyTextChar"/>
    <w:uiPriority w:val="1"/>
    <w:unhideWhenUsed/>
    <w:qFormat/>
    <w:rsid w:val="00536FCF"/>
    <w:pPr>
      <w:widowControl w:val="0"/>
      <w:autoSpaceDE w:val="0"/>
      <w:autoSpaceDN w:val="0"/>
      <w:spacing w:after="0" w:line="240" w:lineRule="auto"/>
    </w:pPr>
    <w:rPr>
      <w:rFonts w:ascii="Cambria" w:eastAsia="Cambria" w:hAnsi="Cambria" w:cs="Cambria"/>
      <w:lang w:val="en-US"/>
    </w:rPr>
  </w:style>
  <w:style w:type="character" w:customStyle="1" w:styleId="BodyTextChar">
    <w:name w:val="Body Text Char"/>
    <w:basedOn w:val="DefaultParagraphFont"/>
    <w:link w:val="BodyText"/>
    <w:uiPriority w:val="1"/>
    <w:rsid w:val="00536FCF"/>
    <w:rPr>
      <w:rFonts w:ascii="Cambria" w:eastAsia="Cambria" w:hAnsi="Cambria" w:cs="Cambr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C037D"/>
    <w:pPr>
      <w:spacing w:before="200" w:after="0"/>
      <w:outlineLvl w:val="1"/>
    </w:pPr>
    <w:rPr>
      <w:rFonts w:ascii="Cambria" w:eastAsia="Times New Roman" w:hAnsi="Cambria" w:cs="Times New Roman"/>
      <w:b/>
      <w:bCs/>
      <w:sz w:val="26"/>
      <w:szCs w:val="26"/>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16D"/>
    <w:pPr>
      <w:ind w:left="720"/>
      <w:contextualSpacing/>
    </w:pPr>
  </w:style>
  <w:style w:type="character" w:customStyle="1" w:styleId="Heading2Char">
    <w:name w:val="Heading 2 Char"/>
    <w:basedOn w:val="DefaultParagraphFont"/>
    <w:link w:val="Heading2"/>
    <w:uiPriority w:val="9"/>
    <w:rsid w:val="005C037D"/>
    <w:rPr>
      <w:rFonts w:ascii="Cambria" w:eastAsia="Times New Roman" w:hAnsi="Cambria" w:cs="Times New Roman"/>
      <w:b/>
      <w:bCs/>
      <w:sz w:val="26"/>
      <w:szCs w:val="26"/>
      <w:lang w:val="en-US" w:bidi="en-US"/>
    </w:rPr>
  </w:style>
  <w:style w:type="table" w:styleId="TableGrid">
    <w:name w:val="Table Grid"/>
    <w:basedOn w:val="TableNormal"/>
    <w:uiPriority w:val="59"/>
    <w:rsid w:val="00A8798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3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8BB"/>
    <w:rPr>
      <w:rFonts w:ascii="Tahoma" w:hAnsi="Tahoma" w:cs="Tahoma"/>
      <w:sz w:val="16"/>
      <w:szCs w:val="16"/>
    </w:rPr>
  </w:style>
  <w:style w:type="paragraph" w:styleId="Header">
    <w:name w:val="header"/>
    <w:basedOn w:val="Normal"/>
    <w:link w:val="HeaderChar"/>
    <w:uiPriority w:val="99"/>
    <w:semiHidden/>
    <w:unhideWhenUsed/>
    <w:rsid w:val="003A77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7789"/>
  </w:style>
  <w:style w:type="paragraph" w:styleId="Footer">
    <w:name w:val="footer"/>
    <w:basedOn w:val="Normal"/>
    <w:link w:val="FooterChar"/>
    <w:uiPriority w:val="99"/>
    <w:unhideWhenUsed/>
    <w:rsid w:val="003A7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789"/>
  </w:style>
  <w:style w:type="paragraph" w:styleId="BodyText">
    <w:name w:val="Body Text"/>
    <w:basedOn w:val="Normal"/>
    <w:link w:val="BodyTextChar"/>
    <w:uiPriority w:val="1"/>
    <w:unhideWhenUsed/>
    <w:qFormat/>
    <w:rsid w:val="00536FCF"/>
    <w:pPr>
      <w:widowControl w:val="0"/>
      <w:autoSpaceDE w:val="0"/>
      <w:autoSpaceDN w:val="0"/>
      <w:spacing w:after="0" w:line="240" w:lineRule="auto"/>
    </w:pPr>
    <w:rPr>
      <w:rFonts w:ascii="Cambria" w:eastAsia="Cambria" w:hAnsi="Cambria" w:cs="Cambria"/>
      <w:lang w:val="en-US"/>
    </w:rPr>
  </w:style>
  <w:style w:type="character" w:customStyle="1" w:styleId="BodyTextChar">
    <w:name w:val="Body Text Char"/>
    <w:basedOn w:val="DefaultParagraphFont"/>
    <w:link w:val="BodyText"/>
    <w:uiPriority w:val="1"/>
    <w:rsid w:val="00536FCF"/>
    <w:rPr>
      <w:rFonts w:ascii="Cambria" w:eastAsia="Cambria" w:hAnsi="Cambria" w:cs="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87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11048-FA0E-4214-BAE2-EB6B8101C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2163</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2</cp:revision>
  <dcterms:created xsi:type="dcterms:W3CDTF">2025-09-10T14:25:00Z</dcterms:created>
  <dcterms:modified xsi:type="dcterms:W3CDTF">2025-09-10T14:25:00Z</dcterms:modified>
</cp:coreProperties>
</file>